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A52E6" w14:textId="40F65750" w:rsidR="00E85576" w:rsidRPr="00680CB6" w:rsidRDefault="00807A1D" w:rsidP="00E85576">
      <w:pPr>
        <w:jc w:val="right"/>
        <w:rPr>
          <w:rFonts w:ascii="Arial" w:hAnsi="Arial" w:cs="Arial"/>
          <w:b/>
          <w:sz w:val="22"/>
          <w:lang w:val="es-ES"/>
        </w:rPr>
      </w:pPr>
      <w:r>
        <w:rPr>
          <w:rFonts w:ascii="Arial" w:hAnsi="Arial" w:cs="Arial"/>
          <w:sz w:val="22"/>
          <w:lang w:val="es-ES"/>
        </w:rPr>
        <w:t>4</w:t>
      </w:r>
      <w:r w:rsidR="00BE1390">
        <w:rPr>
          <w:rFonts w:ascii="Arial" w:hAnsi="Arial" w:cs="Arial"/>
          <w:sz w:val="22"/>
          <w:lang w:val="es-ES"/>
        </w:rPr>
        <w:t xml:space="preserve"> de julio</w:t>
      </w:r>
      <w:r w:rsidR="00E85576">
        <w:rPr>
          <w:rFonts w:ascii="Arial" w:hAnsi="Arial" w:cs="Arial"/>
          <w:sz w:val="22"/>
          <w:lang w:val="es-ES"/>
        </w:rPr>
        <w:t xml:space="preserve"> de 2025</w:t>
      </w:r>
    </w:p>
    <w:p w14:paraId="0E3B254A" w14:textId="77777777" w:rsidR="00E85576" w:rsidRDefault="00E85576" w:rsidP="00E85576">
      <w:pPr>
        <w:jc w:val="center"/>
        <w:rPr>
          <w:rFonts w:ascii="Arial" w:hAnsi="Arial" w:cs="Arial"/>
          <w:sz w:val="22"/>
          <w:lang w:val="es-ES"/>
        </w:rPr>
      </w:pPr>
    </w:p>
    <w:p w14:paraId="0E12324C" w14:textId="77777777" w:rsidR="00E85576" w:rsidRDefault="00E85576" w:rsidP="00807A1D">
      <w:pPr>
        <w:jc w:val="both"/>
        <w:rPr>
          <w:rFonts w:ascii="Arial" w:hAnsi="Arial" w:cs="Arial"/>
          <w:b/>
          <w:sz w:val="28"/>
          <w:szCs w:val="28"/>
        </w:rPr>
      </w:pPr>
    </w:p>
    <w:p w14:paraId="6B2039BD" w14:textId="50E996DF" w:rsidR="00E85576" w:rsidRPr="00CF7C0F" w:rsidRDefault="00807A1D" w:rsidP="00807A1D">
      <w:pPr>
        <w:jc w:val="center"/>
        <w:rPr>
          <w:rFonts w:ascii="Arial" w:hAnsi="Arial" w:cs="Arial"/>
          <w:b/>
          <w:sz w:val="28"/>
          <w:szCs w:val="28"/>
        </w:rPr>
      </w:pPr>
      <w:bookmarkStart w:id="0" w:name="_GoBack"/>
      <w:r>
        <w:rPr>
          <w:rFonts w:ascii="Arial" w:hAnsi="Arial" w:cs="Arial"/>
          <w:b/>
          <w:bCs/>
          <w:color w:val="222222"/>
          <w:sz w:val="32"/>
          <w:szCs w:val="32"/>
          <w:shd w:val="clear" w:color="auto" w:fill="FFFFFF"/>
        </w:rPr>
        <w:t>PRESENTAN CULTURALL ACCESS, PASE PARA VIVIR LA CULTURA EN NL</w:t>
      </w:r>
    </w:p>
    <w:p w14:paraId="4E540756" w14:textId="77777777" w:rsidR="00E85576" w:rsidRPr="00020A74" w:rsidRDefault="00E85576" w:rsidP="00807A1D">
      <w:pPr>
        <w:jc w:val="center"/>
        <w:rPr>
          <w:rFonts w:ascii="Arial" w:hAnsi="Arial" w:cs="Arial"/>
          <w:b/>
          <w:sz w:val="28"/>
          <w:szCs w:val="28"/>
        </w:rPr>
      </w:pPr>
    </w:p>
    <w:p w14:paraId="08AA5BDE" w14:textId="77777777" w:rsidR="00E85576" w:rsidRPr="00E56F2B" w:rsidRDefault="00E85576" w:rsidP="00807A1D">
      <w:pPr>
        <w:jc w:val="both"/>
        <w:rPr>
          <w:rFonts w:ascii="Arial" w:hAnsi="Arial" w:cs="Arial"/>
          <w:b/>
          <w:sz w:val="28"/>
          <w:szCs w:val="28"/>
        </w:rPr>
      </w:pPr>
    </w:p>
    <w:bookmarkEnd w:id="0"/>
    <w:p w14:paraId="0A92FD2A" w14:textId="77777777" w:rsidR="00E85576" w:rsidRPr="00706B6C" w:rsidRDefault="00E85576" w:rsidP="00807A1D">
      <w:pPr>
        <w:jc w:val="both"/>
        <w:rPr>
          <w:rFonts w:ascii="Arial" w:hAnsi="Arial" w:cs="Arial"/>
          <w:i/>
        </w:rPr>
      </w:pPr>
    </w:p>
    <w:p w14:paraId="2862C60E" w14:textId="77777777" w:rsidR="00807A1D" w:rsidRPr="00807A1D" w:rsidRDefault="00807A1D" w:rsidP="00807A1D">
      <w:pPr>
        <w:pStyle w:val="m6085723533792179491msolistparagraph"/>
        <w:numPr>
          <w:ilvl w:val="0"/>
          <w:numId w:val="18"/>
        </w:numPr>
        <w:shd w:val="clear" w:color="auto" w:fill="FFFFFF"/>
        <w:spacing w:before="0" w:beforeAutospacing="0" w:after="0" w:afterAutospacing="0" w:line="233" w:lineRule="atLeast"/>
        <w:jc w:val="both"/>
        <w:rPr>
          <w:rFonts w:ascii="Arial" w:hAnsi="Arial" w:cs="Arial"/>
          <w:i/>
        </w:rPr>
      </w:pPr>
      <w:r w:rsidRPr="00807A1D">
        <w:rPr>
          <w:rFonts w:ascii="Arial" w:hAnsi="Arial" w:cs="Arial"/>
          <w:i/>
        </w:rPr>
        <w:t>Resaltan que el programa de fidelización en el consumo cultural de la Secretaría de Cultura estatal es único a nivel nacional; permitirá participar de manera activa en la vida cultural de la entidad.</w:t>
      </w:r>
    </w:p>
    <w:p w14:paraId="4406D97F" w14:textId="77777777" w:rsidR="00E85576" w:rsidRPr="00807A1D" w:rsidRDefault="00E85576" w:rsidP="00807A1D">
      <w:pPr>
        <w:pStyle w:val="Prrafodelista"/>
        <w:jc w:val="both"/>
        <w:rPr>
          <w:rFonts w:ascii="Arial" w:hAnsi="Arial" w:cs="Arial"/>
          <w:i/>
          <w:sz w:val="24"/>
          <w:szCs w:val="24"/>
          <w:lang w:eastAsia="es-MX"/>
        </w:rPr>
      </w:pPr>
    </w:p>
    <w:p w14:paraId="498ADEC0" w14:textId="01CB1F52" w:rsidR="00044681" w:rsidRPr="00044681" w:rsidRDefault="00044681" w:rsidP="00807A1D">
      <w:pPr>
        <w:jc w:val="both"/>
        <w:rPr>
          <w:rFonts w:ascii="Arial" w:eastAsia="Arial" w:hAnsi="Arial" w:cs="Arial"/>
        </w:rPr>
      </w:pPr>
    </w:p>
    <w:p w14:paraId="00B883F0" w14:textId="7BC9994E" w:rsidR="004B72B7" w:rsidRPr="00044681" w:rsidRDefault="004B72B7" w:rsidP="00807A1D">
      <w:pPr>
        <w:jc w:val="both"/>
        <w:rPr>
          <w:rFonts w:ascii="Arial" w:hAnsi="Arial" w:cs="Arial"/>
          <w:i/>
        </w:rPr>
      </w:pPr>
    </w:p>
    <w:p w14:paraId="71816F6A" w14:textId="423E56CB" w:rsidR="00807A1D" w:rsidRPr="00807A1D" w:rsidRDefault="00E42EDE" w:rsidP="00807A1D">
      <w:pPr>
        <w:shd w:val="clear" w:color="auto" w:fill="FFFFFF"/>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807A1D" w:rsidRPr="00807A1D">
        <w:rPr>
          <w:rFonts w:ascii="Arial" w:hAnsi="Arial" w:cs="Arial"/>
          <w:sz w:val="28"/>
          <w:szCs w:val="28"/>
        </w:rPr>
        <w:t xml:space="preserve">Un nuevo capítulo en la vida cultural de Nuevo León se dio anoche con el lanzamiento de </w:t>
      </w:r>
      <w:proofErr w:type="spellStart"/>
      <w:r w:rsidR="00807A1D" w:rsidRPr="00807A1D">
        <w:rPr>
          <w:rFonts w:ascii="Arial" w:hAnsi="Arial" w:cs="Arial"/>
          <w:sz w:val="28"/>
          <w:szCs w:val="28"/>
        </w:rPr>
        <w:t>CulturAll</w:t>
      </w:r>
      <w:proofErr w:type="spellEnd"/>
      <w:r w:rsidR="00807A1D" w:rsidRPr="00807A1D">
        <w:rPr>
          <w:rFonts w:ascii="Arial" w:hAnsi="Arial" w:cs="Arial"/>
          <w:sz w:val="28"/>
          <w:szCs w:val="28"/>
        </w:rPr>
        <w:t xml:space="preserve"> Access, un programa de fidelización que busca reconocer a la ciudadanía como parte activa de la vida cultural del estado a través de una tarjeta que otorgará beneficios especiales y recompensas.</w:t>
      </w:r>
    </w:p>
    <w:p w14:paraId="0D9C35DD"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3CCB189B"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xml:space="preserve">Melissa Segura Guerrero, Secretaria de Cultura de Nuevo León, encabezó la presentación ante una concurrencia integrada por gestores culturales y en la que destacó que </w:t>
      </w:r>
      <w:proofErr w:type="spellStart"/>
      <w:r w:rsidRPr="00807A1D">
        <w:rPr>
          <w:rFonts w:ascii="Arial" w:hAnsi="Arial" w:cs="Arial"/>
          <w:sz w:val="28"/>
          <w:szCs w:val="28"/>
        </w:rPr>
        <w:t>CulturAll</w:t>
      </w:r>
      <w:proofErr w:type="spellEnd"/>
      <w:r w:rsidRPr="00807A1D">
        <w:rPr>
          <w:rFonts w:ascii="Arial" w:hAnsi="Arial" w:cs="Arial"/>
          <w:sz w:val="28"/>
          <w:szCs w:val="28"/>
        </w:rPr>
        <w:t xml:space="preserve"> Access no es sólo un dispositivo de fidelización, sino una herramienta que sintetiza una visión compartida, un nuevo modelo de política pública y una forma innovadora de vivir y fortalecer estratégicamente el sector cultural.</w:t>
      </w:r>
    </w:p>
    <w:p w14:paraId="567BCA6C"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66118273"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xml:space="preserve">"Este programa está diseñado para que cualquier persona interesada en la cultura pueda formar parte de una comunidad activa y recibir beneficios exclusivos de forma sencilla y gratuita. Por primera vez en la historia de Nuevo León, todas las instituciones culturales coinciden, cooperan y se integran en un esfuerzo común y visible. Así, </w:t>
      </w:r>
      <w:proofErr w:type="spellStart"/>
      <w:r w:rsidRPr="00807A1D">
        <w:rPr>
          <w:rFonts w:ascii="Arial" w:hAnsi="Arial" w:cs="Arial"/>
          <w:sz w:val="28"/>
          <w:szCs w:val="28"/>
        </w:rPr>
        <w:t>CulturAll</w:t>
      </w:r>
      <w:proofErr w:type="spellEnd"/>
      <w:r w:rsidRPr="00807A1D">
        <w:rPr>
          <w:rFonts w:ascii="Arial" w:hAnsi="Arial" w:cs="Arial"/>
          <w:sz w:val="28"/>
          <w:szCs w:val="28"/>
        </w:rPr>
        <w:t xml:space="preserve"> Access surge de la colaboración y la confianza entre organismos, la </w:t>
      </w:r>
      <w:r w:rsidRPr="00807A1D">
        <w:rPr>
          <w:rFonts w:ascii="Arial" w:hAnsi="Arial" w:cs="Arial"/>
          <w:sz w:val="28"/>
          <w:szCs w:val="28"/>
        </w:rPr>
        <w:lastRenderedPageBreak/>
        <w:t>construcción de una agenda compartida y una estructura capaz de articular esfuerzos, visibilizar resultados y consolidar una comunidad cultural activa”, explicó la funcionaria cultural en la presentación realizada en la Sala Madre Tierra del Museo de Historia Mexicana, en donde se instalaron módulos de registro para realizar las primeras inscripciones al programa.</w:t>
      </w:r>
    </w:p>
    <w:p w14:paraId="48C66139"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7D8CB3AD"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“Se trata de un modelo gratuito, replicable y único a nivel nacional, que reconoce tu participación como parte fundamental de la comunidad cultural".</w:t>
      </w:r>
    </w:p>
    <w:p w14:paraId="19D5EA3D"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3E87D956"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xml:space="preserve">Estuvieron presentes Yolanda Garza Santos, presidenta del Patronato del Ballet de Monterrey; </w:t>
      </w:r>
      <w:proofErr w:type="spellStart"/>
      <w:r w:rsidRPr="00807A1D">
        <w:rPr>
          <w:rFonts w:ascii="Arial" w:hAnsi="Arial" w:cs="Arial"/>
          <w:sz w:val="28"/>
          <w:szCs w:val="28"/>
        </w:rPr>
        <w:t>Taiyana</w:t>
      </w:r>
      <w:proofErr w:type="spellEnd"/>
      <w:r w:rsidRPr="00807A1D">
        <w:rPr>
          <w:rFonts w:ascii="Arial" w:hAnsi="Arial" w:cs="Arial"/>
          <w:sz w:val="28"/>
          <w:szCs w:val="28"/>
        </w:rPr>
        <w:t xml:space="preserve"> Pimentel </w:t>
      </w:r>
      <w:proofErr w:type="spellStart"/>
      <w:r w:rsidRPr="00807A1D">
        <w:rPr>
          <w:rFonts w:ascii="Arial" w:hAnsi="Arial" w:cs="Arial"/>
          <w:sz w:val="28"/>
          <w:szCs w:val="28"/>
        </w:rPr>
        <w:t>Paradoa</w:t>
      </w:r>
      <w:proofErr w:type="spellEnd"/>
      <w:r w:rsidRPr="00807A1D">
        <w:rPr>
          <w:rFonts w:ascii="Arial" w:hAnsi="Arial" w:cs="Arial"/>
          <w:sz w:val="28"/>
          <w:szCs w:val="28"/>
        </w:rPr>
        <w:t>, directora general del Museo de Arte Contemporáneo de Monterrey (MARCO); Ana Fernanda Hierro, Secretaria Técnica de Consejo Nuevo León y Ricardo Marcos González, Secretario Técnico de CONARTE, entre otros representantes de las instituciones participantes.</w:t>
      </w:r>
    </w:p>
    <w:p w14:paraId="7CA99467"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10AF1D4B"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El registro para las personas interesadas será de manera presencial en los módulos que se instalarán en diversas sedes en las que se realicen actividades culturales y en espacios culturales del estado.</w:t>
      </w:r>
    </w:p>
    <w:p w14:paraId="2903930D"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092D142C"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xml:space="preserve">La tarjeta </w:t>
      </w:r>
      <w:proofErr w:type="spellStart"/>
      <w:r w:rsidRPr="00807A1D">
        <w:rPr>
          <w:rFonts w:ascii="Arial" w:hAnsi="Arial" w:cs="Arial"/>
          <w:sz w:val="28"/>
          <w:szCs w:val="28"/>
        </w:rPr>
        <w:t>CulturAll</w:t>
      </w:r>
      <w:proofErr w:type="spellEnd"/>
      <w:r w:rsidRPr="00807A1D">
        <w:rPr>
          <w:rFonts w:ascii="Arial" w:hAnsi="Arial" w:cs="Arial"/>
          <w:sz w:val="28"/>
          <w:szCs w:val="28"/>
        </w:rPr>
        <w:t xml:space="preserve"> Access es el acceso a promociones culturales, ya que otorga beneficios especiales que cambian cada mes. Estos incluyen entradas gratuitas a funciones de teatro, cine, conciertos y exposiciones; accesos preferenciales o VIP; talleres y actividades exclusivas; descuentos en publicaciones y artículos culturales; y visitas guiadas especiales en recintos del estado.</w:t>
      </w:r>
    </w:p>
    <w:p w14:paraId="216B832D"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349408C0"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xml:space="preserve">Las instituciones culturales públicas, privadas e iniciativas independientes participantes son el Consejo para la Cultura y las Artes de Nuevo León, CONARTE, Museo de Historia Mexicana, La </w:t>
      </w:r>
      <w:proofErr w:type="spellStart"/>
      <w:r w:rsidRPr="00807A1D">
        <w:rPr>
          <w:rFonts w:ascii="Arial" w:hAnsi="Arial" w:cs="Arial"/>
          <w:sz w:val="28"/>
          <w:szCs w:val="28"/>
        </w:rPr>
        <w:t>Milarca</w:t>
      </w:r>
      <w:proofErr w:type="spellEnd"/>
      <w:r w:rsidRPr="00807A1D">
        <w:rPr>
          <w:rFonts w:ascii="Arial" w:hAnsi="Arial" w:cs="Arial"/>
          <w:sz w:val="28"/>
          <w:szCs w:val="28"/>
        </w:rPr>
        <w:t xml:space="preserve">, </w:t>
      </w:r>
      <w:proofErr w:type="spellStart"/>
      <w:r w:rsidRPr="00807A1D">
        <w:rPr>
          <w:rFonts w:ascii="Arial" w:hAnsi="Arial" w:cs="Arial"/>
          <w:sz w:val="28"/>
          <w:szCs w:val="28"/>
        </w:rPr>
        <w:t>Mune</w:t>
      </w:r>
      <w:proofErr w:type="spellEnd"/>
      <w:r w:rsidRPr="00807A1D">
        <w:rPr>
          <w:rFonts w:ascii="Arial" w:hAnsi="Arial" w:cs="Arial"/>
          <w:sz w:val="28"/>
          <w:szCs w:val="28"/>
        </w:rPr>
        <w:t xml:space="preserve">, Festival Santa Lucía, Fondo Editorial de NL, Fondo de Cultura Económica, MARCO, Ballet de Monterrey, La Superior, Vaso Roto </w:t>
      </w:r>
      <w:r w:rsidRPr="00807A1D">
        <w:rPr>
          <w:rFonts w:ascii="Arial" w:hAnsi="Arial" w:cs="Arial"/>
          <w:sz w:val="28"/>
          <w:szCs w:val="28"/>
        </w:rPr>
        <w:lastRenderedPageBreak/>
        <w:t xml:space="preserve">Ediciones, Bread </w:t>
      </w:r>
      <w:proofErr w:type="spellStart"/>
      <w:r w:rsidRPr="00807A1D">
        <w:rPr>
          <w:rFonts w:ascii="Arial" w:hAnsi="Arial" w:cs="Arial"/>
          <w:sz w:val="28"/>
          <w:szCs w:val="28"/>
        </w:rPr>
        <w:t>Coffee</w:t>
      </w:r>
      <w:proofErr w:type="spellEnd"/>
      <w:r w:rsidRPr="00807A1D">
        <w:rPr>
          <w:rFonts w:ascii="Arial" w:hAnsi="Arial" w:cs="Arial"/>
          <w:sz w:val="28"/>
          <w:szCs w:val="28"/>
        </w:rPr>
        <w:t xml:space="preserve"> </w:t>
      </w:r>
      <w:proofErr w:type="spellStart"/>
      <w:r w:rsidRPr="00807A1D">
        <w:rPr>
          <w:rFonts w:ascii="Arial" w:hAnsi="Arial" w:cs="Arial"/>
          <w:sz w:val="28"/>
          <w:szCs w:val="28"/>
        </w:rPr>
        <w:t>Roasters</w:t>
      </w:r>
      <w:proofErr w:type="spellEnd"/>
      <w:r w:rsidRPr="00807A1D">
        <w:rPr>
          <w:rFonts w:ascii="Arial" w:hAnsi="Arial" w:cs="Arial"/>
          <w:sz w:val="28"/>
          <w:szCs w:val="28"/>
        </w:rPr>
        <w:t xml:space="preserve">, Bruma Librería, Dramático MX, La Gran Audiencia y </w:t>
      </w:r>
      <w:proofErr w:type="spellStart"/>
      <w:r w:rsidRPr="00807A1D">
        <w:rPr>
          <w:rFonts w:ascii="Arial" w:hAnsi="Arial" w:cs="Arial"/>
          <w:sz w:val="28"/>
          <w:szCs w:val="28"/>
        </w:rPr>
        <w:t>Saxy</w:t>
      </w:r>
      <w:proofErr w:type="spellEnd"/>
      <w:r w:rsidRPr="00807A1D">
        <w:rPr>
          <w:rFonts w:ascii="Arial" w:hAnsi="Arial" w:cs="Arial"/>
          <w:sz w:val="28"/>
          <w:szCs w:val="28"/>
        </w:rPr>
        <w:t xml:space="preserve"> Jazz Club.</w:t>
      </w:r>
    </w:p>
    <w:p w14:paraId="2E207874"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 </w:t>
      </w:r>
    </w:p>
    <w:p w14:paraId="2EB9D7A7" w14:textId="77777777" w:rsidR="00807A1D" w:rsidRPr="00807A1D" w:rsidRDefault="00807A1D" w:rsidP="00807A1D">
      <w:pPr>
        <w:shd w:val="clear" w:color="auto" w:fill="FFFFFF"/>
        <w:jc w:val="both"/>
        <w:rPr>
          <w:rFonts w:ascii="Arial" w:hAnsi="Arial" w:cs="Arial"/>
          <w:sz w:val="28"/>
          <w:szCs w:val="28"/>
        </w:rPr>
      </w:pPr>
      <w:r w:rsidRPr="00807A1D">
        <w:rPr>
          <w:rFonts w:ascii="Arial" w:hAnsi="Arial" w:cs="Arial"/>
          <w:sz w:val="28"/>
          <w:szCs w:val="28"/>
        </w:rPr>
        <w:t>Toda la información actualizada estará disponible en el sitio oficial </w:t>
      </w:r>
      <w:hyperlink r:id="rId8" w:tgtFrame="_blank" w:history="1">
        <w:r w:rsidRPr="00807A1D">
          <w:rPr>
            <w:sz w:val="28"/>
            <w:szCs w:val="28"/>
          </w:rPr>
          <w:t>www.culturallaccess.com</w:t>
        </w:r>
      </w:hyperlink>
      <w:r w:rsidRPr="00807A1D">
        <w:rPr>
          <w:rFonts w:ascii="Arial" w:hAnsi="Arial" w:cs="Arial"/>
          <w:sz w:val="28"/>
          <w:szCs w:val="28"/>
        </w:rPr>
        <w:t>, en el que se podrán consultar las actividades y promociones activas, los espacios participantes y las condiciones de uso, además de las redes sociales de la Secretaría de Cultura de Nuevo León, en @</w:t>
      </w:r>
      <w:proofErr w:type="spellStart"/>
      <w:r w:rsidRPr="00807A1D">
        <w:rPr>
          <w:rFonts w:ascii="Arial" w:hAnsi="Arial" w:cs="Arial"/>
          <w:sz w:val="28"/>
          <w:szCs w:val="28"/>
        </w:rPr>
        <w:t>sculturanl</w:t>
      </w:r>
      <w:proofErr w:type="spellEnd"/>
      <w:r w:rsidRPr="00807A1D">
        <w:rPr>
          <w:rFonts w:ascii="Arial" w:hAnsi="Arial" w:cs="Arial"/>
          <w:sz w:val="28"/>
          <w:szCs w:val="28"/>
        </w:rPr>
        <w:t>.</w:t>
      </w:r>
    </w:p>
    <w:p w14:paraId="55D2C18A" w14:textId="6BD0E5E6" w:rsidR="00E85576" w:rsidRDefault="00E85576" w:rsidP="00807A1D">
      <w:pPr>
        <w:spacing w:after="120"/>
        <w:jc w:val="both"/>
        <w:rPr>
          <w:rFonts w:ascii="Arial" w:hAnsi="Arial" w:cs="Arial"/>
          <w:sz w:val="28"/>
          <w:szCs w:val="28"/>
        </w:rPr>
      </w:pPr>
    </w:p>
    <w:p w14:paraId="6CAB1BBE" w14:textId="77777777" w:rsidR="00E85576" w:rsidRDefault="00E85576" w:rsidP="00807A1D">
      <w:pPr>
        <w:spacing w:after="120"/>
        <w:jc w:val="both"/>
        <w:rPr>
          <w:rFonts w:ascii="Arial" w:hAnsi="Arial" w:cs="Arial"/>
          <w:sz w:val="28"/>
          <w:szCs w:val="28"/>
        </w:rPr>
      </w:pPr>
    </w:p>
    <w:p w14:paraId="0E69188D" w14:textId="16FA30F2" w:rsidR="004B72B7" w:rsidRPr="00020A74" w:rsidRDefault="004B72B7" w:rsidP="00807A1D">
      <w:pPr>
        <w:jc w:val="both"/>
        <w:rPr>
          <w:rFonts w:ascii="Arial" w:hAnsi="Arial" w:cs="Arial"/>
          <w:sz w:val="28"/>
          <w:szCs w:val="28"/>
        </w:rPr>
      </w:pPr>
    </w:p>
    <w:sectPr w:rsidR="004B72B7" w:rsidRPr="00020A74"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39D1" w14:textId="77777777" w:rsidR="00D60651" w:rsidRDefault="00D60651" w:rsidP="00E83348">
      <w:r>
        <w:separator/>
      </w:r>
    </w:p>
  </w:endnote>
  <w:endnote w:type="continuationSeparator" w:id="0">
    <w:p w14:paraId="6394C0A2" w14:textId="77777777" w:rsidR="00D60651" w:rsidRDefault="00D606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2B4A" w14:textId="77777777" w:rsidR="00D60651" w:rsidRDefault="00D60651" w:rsidP="00E83348">
      <w:r>
        <w:separator/>
      </w:r>
    </w:p>
  </w:footnote>
  <w:footnote w:type="continuationSeparator" w:id="0">
    <w:p w14:paraId="117BADC6" w14:textId="77777777" w:rsidR="00D60651" w:rsidRDefault="00D606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6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19F5"/>
    <w:rsid w:val="003A33FB"/>
    <w:rsid w:val="003A62D0"/>
    <w:rsid w:val="003B12B6"/>
    <w:rsid w:val="003B7C6F"/>
    <w:rsid w:val="003C65BA"/>
    <w:rsid w:val="003E3485"/>
    <w:rsid w:val="003F11AF"/>
    <w:rsid w:val="003F50E0"/>
    <w:rsid w:val="003F6D38"/>
    <w:rsid w:val="0042555F"/>
    <w:rsid w:val="00436F10"/>
    <w:rsid w:val="00443F14"/>
    <w:rsid w:val="004536FB"/>
    <w:rsid w:val="00464046"/>
    <w:rsid w:val="00466EC5"/>
    <w:rsid w:val="00474F92"/>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164C9"/>
    <w:rsid w:val="00530E91"/>
    <w:rsid w:val="005418C6"/>
    <w:rsid w:val="00545740"/>
    <w:rsid w:val="00554BAE"/>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C5389"/>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07A1D"/>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40A2"/>
    <w:rsid w:val="00B717D0"/>
    <w:rsid w:val="00B72928"/>
    <w:rsid w:val="00BA0748"/>
    <w:rsid w:val="00BA2CCA"/>
    <w:rsid w:val="00BA575F"/>
    <w:rsid w:val="00BC1011"/>
    <w:rsid w:val="00BC31AB"/>
    <w:rsid w:val="00BD4455"/>
    <w:rsid w:val="00BD53A6"/>
    <w:rsid w:val="00BE1390"/>
    <w:rsid w:val="00BE2230"/>
    <w:rsid w:val="00BE252C"/>
    <w:rsid w:val="00C04E44"/>
    <w:rsid w:val="00C076B0"/>
    <w:rsid w:val="00C10575"/>
    <w:rsid w:val="00C147D7"/>
    <w:rsid w:val="00C21D5B"/>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0651"/>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07162"/>
    <w:rsid w:val="00E10C35"/>
    <w:rsid w:val="00E215A1"/>
    <w:rsid w:val="00E3081F"/>
    <w:rsid w:val="00E3316A"/>
    <w:rsid w:val="00E4053E"/>
    <w:rsid w:val="00E42EDE"/>
    <w:rsid w:val="00E545C2"/>
    <w:rsid w:val="00E56F2B"/>
    <w:rsid w:val="00E626AA"/>
    <w:rsid w:val="00E6407D"/>
    <w:rsid w:val="00E71944"/>
    <w:rsid w:val="00E83348"/>
    <w:rsid w:val="00E85576"/>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m6085723533792179491msolistparagraph">
    <w:name w:val="m_6085723533792179491msolistparagraph"/>
    <w:basedOn w:val="Normal"/>
    <w:rsid w:val="00807A1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1445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0830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llacc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7DD09-BA61-4793-8983-12A02876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2025-07-04T21:50:00Z</dcterms:created>
  <dcterms:modified xsi:type="dcterms:W3CDTF">2025-07-04T21:50:00Z</dcterms:modified>
</cp:coreProperties>
</file>