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EC0F8BE" w:rsidR="00703B09" w:rsidRDefault="0085178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FA6CB6">
        <w:rPr>
          <w:rFonts w:ascii="Arial" w:hAnsi="Arial" w:cs="Arial"/>
          <w:sz w:val="22"/>
          <w:lang w:val="es-ES"/>
        </w:rPr>
        <w:t>0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DA51249" w14:textId="77777777" w:rsidR="00851788" w:rsidRPr="00851788" w:rsidRDefault="00851788" w:rsidP="0085178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51788">
        <w:rPr>
          <w:rFonts w:ascii="Arial" w:hAnsi="Arial" w:cs="Arial"/>
          <w:b/>
          <w:sz w:val="28"/>
          <w:szCs w:val="28"/>
        </w:rPr>
        <w:t>GOZAN 10 MIL PERSONAS EL PRIMER</w:t>
      </w:r>
    </w:p>
    <w:p w14:paraId="55224576" w14:textId="10BB28C1" w:rsidR="007F5780" w:rsidRDefault="00851788" w:rsidP="00851788">
      <w:pPr>
        <w:jc w:val="center"/>
        <w:rPr>
          <w:rFonts w:ascii="Arial" w:hAnsi="Arial" w:cs="Arial"/>
          <w:b/>
          <w:sz w:val="28"/>
          <w:szCs w:val="28"/>
        </w:rPr>
      </w:pPr>
      <w:r w:rsidRPr="00851788">
        <w:rPr>
          <w:rFonts w:ascii="Arial" w:hAnsi="Arial" w:cs="Arial"/>
          <w:b/>
          <w:sz w:val="28"/>
          <w:szCs w:val="28"/>
        </w:rPr>
        <w:t>FESTIVAL FAMILIAR CONARTE</w:t>
      </w:r>
    </w:p>
    <w:bookmarkEnd w:id="0"/>
    <w:p w14:paraId="5C136B76" w14:textId="77777777" w:rsidR="00851788" w:rsidRDefault="00851788" w:rsidP="00851788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1C47C34A" w:rsidR="00CD6584" w:rsidRPr="00851788" w:rsidRDefault="00851788" w:rsidP="00851788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851788">
        <w:rPr>
          <w:rFonts w:ascii="Arial" w:hAnsi="Arial" w:cs="Arial"/>
          <w:i/>
          <w:sz w:val="24"/>
          <w:szCs w:val="24"/>
        </w:rPr>
        <w:t>Este fin de semana se concentró la alegría y el aprendizaje en el Centro de las Artes en más de 20 activadas artísticas y culturales en el Centro de las Artes.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03F6ADBA" w14:textId="3B3D750D" w:rsidR="00851788" w:rsidRPr="00851788" w:rsidRDefault="00EA29FA" w:rsidP="0085178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851788" w:rsidRPr="00851788">
        <w:rPr>
          <w:rFonts w:ascii="Arial" w:hAnsi="Arial" w:cs="Arial"/>
          <w:sz w:val="28"/>
          <w:szCs w:val="28"/>
        </w:rPr>
        <w:t>“Durante 30 años el objetivo de CONARTE ha sido acercar las artes a todos y que encuentren en ellas una forma de expresión, una mejor forma de vida y una forma también de transformar vidas”, aseguró Melissa Segura Guerrero, en la clausura del Festival Familiar CONARTE 2025.</w:t>
      </w:r>
    </w:p>
    <w:p w14:paraId="29737257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4CF64F2B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 xml:space="preserve">En dos días, 10 mil personas participaron en las más de 20 actividades que formaron parte de la programación del primer Festival Familiar CONARTE, que se llevó a cabo como parte de las celebraciones por el 30 aniversario del Consejo para la Cultura y las Artes de Nuevo León. </w:t>
      </w:r>
    </w:p>
    <w:p w14:paraId="2047FD1D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04C608DF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 xml:space="preserve">Organizado por CONARTE a través de la coordinación de Servicios Educativos del Centro de las Artes, el festival contó con la colaboración de las áreas de Servicios Educativos de los distintos espacios del organismo. </w:t>
      </w:r>
    </w:p>
    <w:p w14:paraId="3C4F037E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3E45C041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 xml:space="preserve">“El día de hoy celebramos con un fin de semana dedicado a las familias, a las niñas y los niños que son uno de los públicos más importantes con el que trabajamos todos los que estamos aquí, con gran empeño y compromiso”, destacó la funcionaria cultural acompañada por Ricardo Marcos González, Secretario Técnico de CONARTE y Carlos García Salazar, coordinador de Servicios Educativos del Centro de las Artes. </w:t>
      </w:r>
    </w:p>
    <w:p w14:paraId="14ED6265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71E47BEE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 xml:space="preserve">El Festival contó con presentaciones artísticas, conciertos, talleres, tianguis del arte y cine en el parque; un festival multidisciplinario pensado especialmente para las familias. </w:t>
      </w:r>
    </w:p>
    <w:p w14:paraId="65733EFD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11444E8C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 xml:space="preserve">Para el gran cierre del se presentó en el Teatro del Centro de las Artes el espectáculo “Una luz en Armonía, Nuevo León”, preparado especialmente para la ocasión. La dirección y producción estuvo a cargo de Leticia Parra y la iluminación de Gerardo Valdez. </w:t>
      </w:r>
    </w:p>
    <w:p w14:paraId="04861426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195173D0" w14:textId="77777777" w:rsid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 xml:space="preserve">Contó con la participación de Grupo </w:t>
      </w:r>
      <w:proofErr w:type="spellStart"/>
      <w:r w:rsidRPr="00851788">
        <w:rPr>
          <w:rFonts w:ascii="Arial" w:hAnsi="Arial" w:cs="Arial"/>
          <w:sz w:val="28"/>
          <w:szCs w:val="28"/>
        </w:rPr>
        <w:t>Tayer</w:t>
      </w:r>
      <w:proofErr w:type="spellEnd"/>
      <w:r w:rsidRPr="00851788">
        <w:rPr>
          <w:rFonts w:ascii="Arial" w:hAnsi="Arial" w:cs="Arial"/>
          <w:sz w:val="28"/>
          <w:szCs w:val="28"/>
        </w:rPr>
        <w:t>, Percha Teatro, Dolores Martínez e integrantes del Ballet Folklórico Magisterial Nuevo León, compañías que a lo largo de 3 déca</w:t>
      </w:r>
      <w:r>
        <w:rPr>
          <w:rFonts w:ascii="Arial" w:hAnsi="Arial" w:cs="Arial"/>
          <w:sz w:val="28"/>
          <w:szCs w:val="28"/>
        </w:rPr>
        <w:t>das han apoyado esta gran labor.</w:t>
      </w:r>
    </w:p>
    <w:p w14:paraId="5081D64F" w14:textId="77777777" w:rsid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26BFADA1" w14:textId="500AE2CB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“S</w:t>
      </w:r>
      <w:r w:rsidRPr="00851788">
        <w:rPr>
          <w:rFonts w:ascii="Arial" w:hAnsi="Arial" w:cs="Arial"/>
          <w:sz w:val="28"/>
          <w:szCs w:val="28"/>
        </w:rPr>
        <w:t xml:space="preserve">in los artistas de Nuevo León no podríamos estar aquí, no estaríamos hoy celebrando 30 años de CONARTE”, apuntó Segura Guerrero. </w:t>
      </w:r>
    </w:p>
    <w:p w14:paraId="2274B954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72F69C10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  <w:r w:rsidRPr="00851788">
        <w:rPr>
          <w:rFonts w:ascii="Arial" w:hAnsi="Arial" w:cs="Arial"/>
          <w:sz w:val="28"/>
          <w:szCs w:val="28"/>
        </w:rPr>
        <w:t>Al término del espectáculo de cierre, la Secretaria de Cultura de Nuevo León anunció ante el público presente, que el Festival Familiar CONARTE regresará el próximo año con una edición más.</w:t>
      </w:r>
    </w:p>
    <w:p w14:paraId="79CDF5C3" w14:textId="77777777" w:rsidR="00851788" w:rsidRPr="00851788" w:rsidRDefault="00851788" w:rsidP="00851788">
      <w:pPr>
        <w:jc w:val="both"/>
        <w:rPr>
          <w:rFonts w:ascii="Arial" w:hAnsi="Arial" w:cs="Arial"/>
          <w:sz w:val="28"/>
          <w:szCs w:val="28"/>
        </w:rPr>
      </w:pPr>
    </w:p>
    <w:p w14:paraId="4A7A609A" w14:textId="6D5A4607" w:rsidR="00DF0FC2" w:rsidRPr="00EA29FA" w:rsidRDefault="00851788" w:rsidP="00851788">
      <w:pPr>
        <w:jc w:val="both"/>
        <w:rPr>
          <w:rFonts w:ascii="Arial" w:hAnsi="Arial" w:cs="Arial"/>
          <w:bCs/>
          <w:color w:val="323E4F"/>
        </w:rPr>
      </w:pPr>
      <w:r w:rsidRPr="00851788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03EF" w14:textId="77777777" w:rsidR="008F0815" w:rsidRDefault="008F0815" w:rsidP="00E83348">
      <w:r>
        <w:separator/>
      </w:r>
    </w:p>
  </w:endnote>
  <w:endnote w:type="continuationSeparator" w:id="0">
    <w:p w14:paraId="0ACC8CB3" w14:textId="77777777" w:rsidR="008F0815" w:rsidRDefault="008F081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C66D2" w14:textId="77777777" w:rsidR="008F0815" w:rsidRDefault="008F0815" w:rsidP="00E83348">
      <w:r>
        <w:separator/>
      </w:r>
    </w:p>
  </w:footnote>
  <w:footnote w:type="continuationSeparator" w:id="0">
    <w:p w14:paraId="7D32A291" w14:textId="77777777" w:rsidR="008F0815" w:rsidRDefault="008F081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1788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F9077-6CBF-4FEA-888F-4ABC89FD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2025-06-30T19:10:00Z</dcterms:created>
  <dcterms:modified xsi:type="dcterms:W3CDTF">2025-06-30T19:10:00Z</dcterms:modified>
</cp:coreProperties>
</file>