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66C05" w14:textId="06623332" w:rsidR="00EA29FA" w:rsidRPr="00C60FD1" w:rsidRDefault="00C932B1" w:rsidP="00EA29FA">
      <w:pPr>
        <w:jc w:val="right"/>
        <w:rPr>
          <w:rFonts w:ascii="Arial" w:hAnsi="Arial" w:cs="Arial"/>
          <w:b/>
          <w:sz w:val="22"/>
          <w:lang w:val="es-ES"/>
        </w:rPr>
      </w:pPr>
      <w:r>
        <w:rPr>
          <w:rFonts w:ascii="Arial" w:hAnsi="Arial" w:cs="Arial"/>
          <w:b/>
          <w:sz w:val="22"/>
          <w:lang w:val="es-ES"/>
        </w:rPr>
        <w:t>CP/1288/2026</w:t>
      </w:r>
    </w:p>
    <w:p w14:paraId="695E3F55" w14:textId="354CE961" w:rsidR="00703B09" w:rsidRDefault="00C932B1" w:rsidP="00703B09">
      <w:pPr>
        <w:jc w:val="right"/>
        <w:rPr>
          <w:rFonts w:ascii="Arial" w:hAnsi="Arial" w:cs="Arial"/>
          <w:sz w:val="22"/>
          <w:lang w:val="es-ES"/>
        </w:rPr>
      </w:pPr>
      <w:r>
        <w:rPr>
          <w:rFonts w:ascii="Arial" w:hAnsi="Arial" w:cs="Arial"/>
          <w:sz w:val="22"/>
          <w:lang w:val="es-ES"/>
        </w:rPr>
        <w:t xml:space="preserve">11 </w:t>
      </w:r>
      <w:r w:rsidR="00EA29FA">
        <w:rPr>
          <w:rFonts w:ascii="Arial" w:hAnsi="Arial" w:cs="Arial"/>
          <w:sz w:val="22"/>
          <w:lang w:val="es-ES"/>
        </w:rPr>
        <w:t xml:space="preserve">de </w:t>
      </w:r>
      <w:r>
        <w:rPr>
          <w:rFonts w:ascii="Arial" w:hAnsi="Arial" w:cs="Arial"/>
          <w:sz w:val="22"/>
          <w:lang w:val="es-ES"/>
        </w:rPr>
        <w:t>septiembre de 2026</w:t>
      </w:r>
    </w:p>
    <w:p w14:paraId="1464C98A" w14:textId="77777777" w:rsidR="00703B09" w:rsidRDefault="00703B09" w:rsidP="00703B09">
      <w:pPr>
        <w:jc w:val="right"/>
        <w:rPr>
          <w:rFonts w:ascii="Arial" w:hAnsi="Arial" w:cs="Arial"/>
          <w:sz w:val="22"/>
          <w:lang w:val="es-ES"/>
        </w:rPr>
      </w:pPr>
    </w:p>
    <w:p w14:paraId="2040253F" w14:textId="60A7EACB" w:rsidR="00A23A57" w:rsidRDefault="00C932B1" w:rsidP="00580ABF">
      <w:pPr>
        <w:jc w:val="center"/>
        <w:rPr>
          <w:rFonts w:ascii="Arial" w:hAnsi="Arial" w:cs="Arial"/>
          <w:b/>
          <w:sz w:val="28"/>
          <w:szCs w:val="28"/>
        </w:rPr>
      </w:pPr>
      <w:r w:rsidRPr="00C932B1">
        <w:rPr>
          <w:rFonts w:ascii="Arial" w:hAnsi="Arial" w:cs="Arial"/>
          <w:b/>
          <w:sz w:val="28"/>
          <w:szCs w:val="28"/>
        </w:rPr>
        <w:t>ANUNCIA MARIANA RODRÍGUEZ DIGITALIZACIÓN EN TRÁMITES DEL DIF; SERÁN 80% MÁS RÁPIDOS Y CON MENOS REQUISITOS</w:t>
      </w:r>
    </w:p>
    <w:p w14:paraId="4F730ED2" w14:textId="77777777" w:rsidR="00580ABF" w:rsidRDefault="00580ABF" w:rsidP="00580ABF">
      <w:pPr>
        <w:jc w:val="center"/>
        <w:rPr>
          <w:rFonts w:ascii="Arial" w:hAnsi="Arial" w:cs="Arial"/>
          <w:b/>
          <w:sz w:val="28"/>
          <w:szCs w:val="28"/>
        </w:rPr>
      </w:pPr>
    </w:p>
    <w:p w14:paraId="42D4CAD6" w14:textId="15F834C9" w:rsidR="00EA29FA" w:rsidRDefault="00C932B1" w:rsidP="00C932B1">
      <w:pPr>
        <w:pStyle w:val="Prrafodelista"/>
        <w:numPr>
          <w:ilvl w:val="0"/>
          <w:numId w:val="18"/>
        </w:numPr>
        <w:jc w:val="both"/>
        <w:rPr>
          <w:rFonts w:ascii="Arial" w:hAnsi="Arial" w:cs="Arial"/>
          <w:i/>
        </w:rPr>
      </w:pPr>
      <w:r>
        <w:rPr>
          <w:rFonts w:ascii="Arial" w:hAnsi="Arial" w:cs="Arial"/>
          <w:i/>
        </w:rPr>
        <w:t xml:space="preserve"> </w:t>
      </w:r>
      <w:r w:rsidRPr="00C932B1">
        <w:rPr>
          <w:rFonts w:ascii="Arial" w:hAnsi="Arial" w:cs="Arial"/>
          <w:i/>
        </w:rPr>
        <w:t xml:space="preserve">“Eso para mí es innovar, </w:t>
      </w:r>
      <w:bookmarkStart w:id="0" w:name="_GoBack"/>
      <w:bookmarkEnd w:id="0"/>
      <w:r w:rsidRPr="00C932B1">
        <w:rPr>
          <w:rFonts w:ascii="Arial" w:hAnsi="Arial" w:cs="Arial"/>
          <w:i/>
        </w:rPr>
        <w:t>usar la tecnología para mejorar la vida diaria de las y los neoloneses”, destacó Mariana Rodríguez.</w:t>
      </w:r>
    </w:p>
    <w:p w14:paraId="62A20C7F" w14:textId="550828F8" w:rsidR="00C932B1" w:rsidRDefault="00C932B1" w:rsidP="00C932B1">
      <w:pPr>
        <w:pStyle w:val="Prrafodelista"/>
        <w:numPr>
          <w:ilvl w:val="0"/>
          <w:numId w:val="18"/>
        </w:numPr>
        <w:jc w:val="both"/>
        <w:rPr>
          <w:rFonts w:ascii="Arial" w:hAnsi="Arial" w:cs="Arial"/>
          <w:i/>
        </w:rPr>
      </w:pPr>
      <w:r w:rsidRPr="00C932B1">
        <w:rPr>
          <w:rFonts w:ascii="Arial" w:hAnsi="Arial" w:cs="Arial"/>
          <w:i/>
        </w:rPr>
        <w:t>Alejandra Morales</w:t>
      </w:r>
      <w:r>
        <w:rPr>
          <w:rFonts w:ascii="Arial" w:hAnsi="Arial" w:cs="Arial"/>
          <w:i/>
        </w:rPr>
        <w:t>,</w:t>
      </w:r>
      <w:r w:rsidRPr="00C932B1">
        <w:rPr>
          <w:rFonts w:ascii="Arial" w:hAnsi="Arial" w:cs="Arial"/>
          <w:i/>
        </w:rPr>
        <w:t xml:space="preserve"> directora General del DIF, señaló que estas acciones acercan herramientas que se requieren para que la gente pueda tener accesibilidad completa a los trámites.</w:t>
      </w:r>
    </w:p>
    <w:p w14:paraId="0A83E44C" w14:textId="6A94863F" w:rsidR="00C932B1" w:rsidRDefault="00C932B1" w:rsidP="00C932B1">
      <w:pPr>
        <w:pStyle w:val="Prrafodelista"/>
        <w:numPr>
          <w:ilvl w:val="0"/>
          <w:numId w:val="18"/>
        </w:numPr>
        <w:jc w:val="both"/>
        <w:rPr>
          <w:rFonts w:ascii="Arial" w:hAnsi="Arial" w:cs="Arial"/>
          <w:i/>
        </w:rPr>
      </w:pPr>
      <w:r w:rsidRPr="00C932B1">
        <w:rPr>
          <w:rFonts w:ascii="Arial" w:hAnsi="Arial" w:cs="Arial"/>
          <w:i/>
        </w:rPr>
        <w:t>La titular de la Oficina Ejecutiva, Mariela Saldívar señaló que estos procedimientos forman parte de una estrategia integral que ha solicitado el Gobernador Samuel García para que todos los servicios y trámites más frecuentes y que más necesita la ciudadanía, estén al alcance de un clic.</w:t>
      </w:r>
    </w:p>
    <w:p w14:paraId="5EEEFF9E" w14:textId="77777777" w:rsidR="00C932B1" w:rsidRPr="00C90637" w:rsidRDefault="00C932B1" w:rsidP="00C932B1">
      <w:pPr>
        <w:pStyle w:val="Prrafodelista"/>
        <w:jc w:val="both"/>
        <w:rPr>
          <w:rFonts w:ascii="Arial" w:hAnsi="Arial" w:cs="Arial"/>
          <w:i/>
        </w:rPr>
      </w:pPr>
    </w:p>
    <w:p w14:paraId="7B60BDCD" w14:textId="6E1168B3" w:rsidR="00C932B1" w:rsidRPr="00C932B1" w:rsidRDefault="00EA29FA" w:rsidP="00C932B1">
      <w:pPr>
        <w:jc w:val="both"/>
        <w:rPr>
          <w:rFonts w:ascii="Arial" w:hAnsi="Arial" w:cs="Arial"/>
          <w:sz w:val="28"/>
          <w:szCs w:val="28"/>
        </w:rPr>
      </w:pPr>
      <w:r w:rsidRPr="00927177">
        <w:rPr>
          <w:rFonts w:ascii="Arial" w:hAnsi="Arial" w:cs="Arial"/>
          <w:b/>
          <w:sz w:val="28"/>
          <w:szCs w:val="28"/>
        </w:rPr>
        <w:t>Monterrey, Nuevo León.-</w:t>
      </w:r>
      <w:r>
        <w:rPr>
          <w:rFonts w:ascii="Arial" w:hAnsi="Arial" w:cs="Arial"/>
          <w:b/>
          <w:sz w:val="28"/>
          <w:szCs w:val="28"/>
        </w:rPr>
        <w:t xml:space="preserve"> </w:t>
      </w:r>
      <w:r w:rsidR="00C932B1" w:rsidRPr="00C932B1">
        <w:rPr>
          <w:rFonts w:ascii="Arial" w:hAnsi="Arial" w:cs="Arial"/>
          <w:sz w:val="28"/>
          <w:szCs w:val="28"/>
        </w:rPr>
        <w:t>Con el objetivo de brindar mayor facilidad a las familias de Nuevo León, ahorrarles tiempo, dinero y vueltas, la titular de AMAR a Nuevo León, Mariana Rodríguez Cantú anunció la digitalización en trámites del DIF, los cuales se podrán realizar a través de la plataforma NLínea.</w:t>
      </w:r>
    </w:p>
    <w:p w14:paraId="495E69B1" w14:textId="77777777" w:rsidR="00C932B1" w:rsidRPr="00C932B1" w:rsidRDefault="00C932B1" w:rsidP="00C932B1">
      <w:pPr>
        <w:jc w:val="both"/>
        <w:rPr>
          <w:rFonts w:ascii="Arial" w:hAnsi="Arial" w:cs="Arial"/>
          <w:sz w:val="28"/>
          <w:szCs w:val="28"/>
        </w:rPr>
      </w:pPr>
    </w:p>
    <w:p w14:paraId="46098DD5" w14:textId="77777777" w:rsidR="00C932B1" w:rsidRPr="00C932B1" w:rsidRDefault="00C932B1" w:rsidP="00C932B1">
      <w:pPr>
        <w:jc w:val="both"/>
        <w:rPr>
          <w:rFonts w:ascii="Arial" w:hAnsi="Arial" w:cs="Arial"/>
          <w:sz w:val="28"/>
          <w:szCs w:val="28"/>
        </w:rPr>
      </w:pPr>
      <w:r w:rsidRPr="00C932B1">
        <w:rPr>
          <w:rFonts w:ascii="Arial" w:hAnsi="Arial" w:cs="Arial"/>
          <w:sz w:val="28"/>
          <w:szCs w:val="28"/>
        </w:rPr>
        <w:t>Durante el NL Informa, donde estuvo acompañada de la Directora General DIF Nuevo León, Alejandra Morales y la Titular de la Oficina Ejecutiva, Mariela Saldívar; Rodríguez Cantú destacó que esta digitalización permitirá realizar trámites 80% más rápidos y hasta con un 30% menos de requisitos.</w:t>
      </w:r>
    </w:p>
    <w:p w14:paraId="7792F8BF" w14:textId="77777777" w:rsidR="00C932B1" w:rsidRPr="00C932B1" w:rsidRDefault="00C932B1" w:rsidP="00C932B1">
      <w:pPr>
        <w:jc w:val="both"/>
        <w:rPr>
          <w:rFonts w:ascii="Arial" w:hAnsi="Arial" w:cs="Arial"/>
          <w:sz w:val="28"/>
          <w:szCs w:val="28"/>
        </w:rPr>
      </w:pPr>
    </w:p>
    <w:p w14:paraId="5C5DA574" w14:textId="77777777" w:rsidR="00C932B1" w:rsidRPr="00C932B1" w:rsidRDefault="00C932B1" w:rsidP="00C932B1">
      <w:pPr>
        <w:jc w:val="both"/>
        <w:rPr>
          <w:rFonts w:ascii="Arial" w:hAnsi="Arial" w:cs="Arial"/>
          <w:sz w:val="28"/>
          <w:szCs w:val="28"/>
        </w:rPr>
      </w:pPr>
      <w:r w:rsidRPr="00C932B1">
        <w:rPr>
          <w:rFonts w:ascii="Arial" w:hAnsi="Arial" w:cs="Arial"/>
          <w:sz w:val="28"/>
          <w:szCs w:val="28"/>
        </w:rPr>
        <w:t>“A partir de hoy con esta nueva modalidad, los trámites del DIF serán mucho más sencillos, claros y accesibles. Pueden entrar desde un celular o una computadora al sitio de Nuevo León en línea, que es nlinea.nl.gob.mx. Hay hasta 26 trámites que se pueden seleccionar.</w:t>
      </w:r>
    </w:p>
    <w:p w14:paraId="0FA14CE7" w14:textId="77777777" w:rsidR="00C932B1" w:rsidRPr="00C932B1" w:rsidRDefault="00C932B1" w:rsidP="00C932B1">
      <w:pPr>
        <w:jc w:val="both"/>
        <w:rPr>
          <w:rFonts w:ascii="Arial" w:hAnsi="Arial" w:cs="Arial"/>
          <w:sz w:val="28"/>
          <w:szCs w:val="28"/>
        </w:rPr>
      </w:pPr>
    </w:p>
    <w:p w14:paraId="3A0FF3C3" w14:textId="77777777" w:rsidR="00C932B1" w:rsidRPr="00C932B1" w:rsidRDefault="00C932B1" w:rsidP="00C932B1">
      <w:pPr>
        <w:jc w:val="both"/>
        <w:rPr>
          <w:rFonts w:ascii="Arial" w:hAnsi="Arial" w:cs="Arial"/>
          <w:sz w:val="28"/>
          <w:szCs w:val="28"/>
        </w:rPr>
      </w:pPr>
      <w:r w:rsidRPr="00C932B1">
        <w:rPr>
          <w:rFonts w:ascii="Arial" w:hAnsi="Arial" w:cs="Arial"/>
          <w:sz w:val="28"/>
          <w:szCs w:val="28"/>
        </w:rPr>
        <w:lastRenderedPageBreak/>
        <w:t>“Con la digitalización los trámites son 80% más rápido y se piden 30% menos requisitos. Imaginen lo que significa facilitar de esa manera el proceso para cientos de miles de personas. Eso para mí es innovar, usar la tecnología para mejorar la vida diaria de las y los neoloneses. Y si existen herramientas capaces de ahorrarle tiempo, dinero y vueltas a una persona, las vamos a usar”, destacó la titular de AMAR a Nuevo León.</w:t>
      </w:r>
    </w:p>
    <w:p w14:paraId="11076260" w14:textId="77777777" w:rsidR="00C932B1" w:rsidRPr="00C932B1" w:rsidRDefault="00C932B1" w:rsidP="00C932B1">
      <w:pPr>
        <w:jc w:val="both"/>
        <w:rPr>
          <w:rFonts w:ascii="Arial" w:hAnsi="Arial" w:cs="Arial"/>
          <w:sz w:val="28"/>
          <w:szCs w:val="28"/>
        </w:rPr>
      </w:pPr>
    </w:p>
    <w:p w14:paraId="6355AAE1" w14:textId="77777777" w:rsidR="00C932B1" w:rsidRPr="00C932B1" w:rsidRDefault="00C932B1" w:rsidP="00C932B1">
      <w:pPr>
        <w:jc w:val="both"/>
        <w:rPr>
          <w:rFonts w:ascii="Arial" w:hAnsi="Arial" w:cs="Arial"/>
          <w:sz w:val="28"/>
          <w:szCs w:val="28"/>
        </w:rPr>
      </w:pPr>
      <w:r w:rsidRPr="00C932B1">
        <w:rPr>
          <w:rFonts w:ascii="Arial" w:hAnsi="Arial" w:cs="Arial"/>
          <w:sz w:val="28"/>
          <w:szCs w:val="28"/>
        </w:rPr>
        <w:t xml:space="preserve">Rodríguez Cantú dio a conocer que al momento que el usuario crea su cuenta y sube sus documentos se le crea un expediente único y resaltó que la información estará segura y protegida por tecnología Block </w:t>
      </w:r>
      <w:proofErr w:type="spellStart"/>
      <w:r w:rsidRPr="00C932B1">
        <w:rPr>
          <w:rFonts w:ascii="Arial" w:hAnsi="Arial" w:cs="Arial"/>
          <w:sz w:val="28"/>
          <w:szCs w:val="28"/>
        </w:rPr>
        <w:t>Chain</w:t>
      </w:r>
      <w:proofErr w:type="spellEnd"/>
      <w:r w:rsidRPr="00C932B1">
        <w:rPr>
          <w:rFonts w:ascii="Arial" w:hAnsi="Arial" w:cs="Arial"/>
          <w:sz w:val="28"/>
          <w:szCs w:val="28"/>
        </w:rPr>
        <w:t>.</w:t>
      </w:r>
    </w:p>
    <w:p w14:paraId="688967CE" w14:textId="77777777" w:rsidR="00C932B1" w:rsidRPr="00C932B1" w:rsidRDefault="00C932B1" w:rsidP="00C932B1">
      <w:pPr>
        <w:jc w:val="both"/>
        <w:rPr>
          <w:rFonts w:ascii="Arial" w:hAnsi="Arial" w:cs="Arial"/>
          <w:sz w:val="28"/>
          <w:szCs w:val="28"/>
        </w:rPr>
      </w:pPr>
    </w:p>
    <w:p w14:paraId="7A604384" w14:textId="77777777" w:rsidR="00C932B1" w:rsidRPr="00C932B1" w:rsidRDefault="00C932B1" w:rsidP="00C932B1">
      <w:pPr>
        <w:jc w:val="both"/>
        <w:rPr>
          <w:rFonts w:ascii="Arial" w:hAnsi="Arial" w:cs="Arial"/>
          <w:sz w:val="28"/>
          <w:szCs w:val="28"/>
        </w:rPr>
      </w:pPr>
      <w:r w:rsidRPr="00C932B1">
        <w:rPr>
          <w:rFonts w:ascii="Arial" w:hAnsi="Arial" w:cs="Arial"/>
          <w:sz w:val="28"/>
          <w:szCs w:val="28"/>
        </w:rPr>
        <w:t>Entre los trámites para los temas sobre niñas, niños y adolescentes, una familia interesada en una Adopción o Familia de Acogida puede comenzar el proceso correspondiente; las mamás, papás o tutores trabajadores pueden inscribir a sus hijas e hijos en los Centros de Atención Infantil, a los Espacios para la Atención de Niñas, Niños y Adolescentes de 6 a 17 años, y al Grupo de Acompañamiento Familiar en la Adolescencia.</w:t>
      </w:r>
    </w:p>
    <w:p w14:paraId="5A0B1E8E" w14:textId="77777777" w:rsidR="00C932B1" w:rsidRPr="00C932B1" w:rsidRDefault="00C932B1" w:rsidP="00C932B1">
      <w:pPr>
        <w:jc w:val="both"/>
        <w:rPr>
          <w:rFonts w:ascii="Arial" w:hAnsi="Arial" w:cs="Arial"/>
          <w:sz w:val="28"/>
          <w:szCs w:val="28"/>
        </w:rPr>
      </w:pPr>
    </w:p>
    <w:p w14:paraId="77A0144F" w14:textId="77777777" w:rsidR="00C932B1" w:rsidRPr="00C932B1" w:rsidRDefault="00C932B1" w:rsidP="00C932B1">
      <w:pPr>
        <w:jc w:val="both"/>
        <w:rPr>
          <w:rFonts w:ascii="Arial" w:hAnsi="Arial" w:cs="Arial"/>
          <w:sz w:val="28"/>
          <w:szCs w:val="28"/>
        </w:rPr>
      </w:pPr>
      <w:r w:rsidRPr="00C932B1">
        <w:rPr>
          <w:rFonts w:ascii="Arial" w:hAnsi="Arial" w:cs="Arial"/>
          <w:sz w:val="28"/>
          <w:szCs w:val="28"/>
        </w:rPr>
        <w:t>Para el caso de personas con discapacidad, pueden agendar Consulta Médica Especializada, terapia Física y Ocupacional con tratamientos de rehabilitación; consulta Paramédica que puede incluir atención psicológica, nutriológica, asesoría en Trabajo Social, laboratorio de análisis clínicos, Rayos X y electromiografía; terapia de Lenguaje; e inscripción a cursos y talleres.</w:t>
      </w:r>
    </w:p>
    <w:p w14:paraId="53381C06" w14:textId="77777777" w:rsidR="00C932B1" w:rsidRPr="00C932B1" w:rsidRDefault="00C932B1" w:rsidP="00C932B1">
      <w:pPr>
        <w:jc w:val="both"/>
        <w:rPr>
          <w:rFonts w:ascii="Arial" w:hAnsi="Arial" w:cs="Arial"/>
          <w:sz w:val="28"/>
          <w:szCs w:val="28"/>
        </w:rPr>
      </w:pPr>
    </w:p>
    <w:p w14:paraId="2A97FFCD" w14:textId="77777777" w:rsidR="00C932B1" w:rsidRPr="00C932B1" w:rsidRDefault="00C932B1" w:rsidP="00C932B1">
      <w:pPr>
        <w:jc w:val="both"/>
        <w:rPr>
          <w:rFonts w:ascii="Arial" w:hAnsi="Arial" w:cs="Arial"/>
          <w:sz w:val="28"/>
          <w:szCs w:val="28"/>
        </w:rPr>
      </w:pPr>
      <w:r w:rsidRPr="00C932B1">
        <w:rPr>
          <w:rFonts w:ascii="Arial" w:hAnsi="Arial" w:cs="Arial"/>
          <w:sz w:val="28"/>
          <w:szCs w:val="28"/>
        </w:rPr>
        <w:t>Las familias pueden realizar solicitudes para apoyos en Materia de Salud; funerarios (para familias de escasos recursos); alimentario por Gestoría Social para acceder a productos de la canasta básica; agendar atención Psicológica (individual, familiar o grupal; e inscribirse talleres y cursos.</w:t>
      </w:r>
    </w:p>
    <w:p w14:paraId="243D2B59" w14:textId="77777777" w:rsidR="00C932B1" w:rsidRPr="00C932B1" w:rsidRDefault="00C932B1" w:rsidP="00C932B1">
      <w:pPr>
        <w:jc w:val="both"/>
        <w:rPr>
          <w:rFonts w:ascii="Arial" w:hAnsi="Arial" w:cs="Arial"/>
          <w:sz w:val="28"/>
          <w:szCs w:val="28"/>
        </w:rPr>
      </w:pPr>
    </w:p>
    <w:p w14:paraId="59B4C0EF" w14:textId="77777777" w:rsidR="00C932B1" w:rsidRPr="00C932B1" w:rsidRDefault="00C932B1" w:rsidP="00C932B1">
      <w:pPr>
        <w:jc w:val="both"/>
        <w:rPr>
          <w:rFonts w:ascii="Arial" w:hAnsi="Arial" w:cs="Arial"/>
          <w:sz w:val="28"/>
          <w:szCs w:val="28"/>
        </w:rPr>
      </w:pPr>
      <w:r w:rsidRPr="00C932B1">
        <w:rPr>
          <w:rFonts w:ascii="Arial" w:hAnsi="Arial" w:cs="Arial"/>
          <w:sz w:val="28"/>
          <w:szCs w:val="28"/>
        </w:rPr>
        <w:lastRenderedPageBreak/>
        <w:t>Las personas Adultas Mayores pueden inscribirse a actividades preventivas, deportivas, culturales y de Integración; mientras que las organizaciones Civiles y Fideicomisos pueden generar la Constancia de Acreditación de Actividades Asistenciales.</w:t>
      </w:r>
    </w:p>
    <w:p w14:paraId="065A753B" w14:textId="77777777" w:rsidR="00C932B1" w:rsidRPr="00C932B1" w:rsidRDefault="00C932B1" w:rsidP="00C932B1">
      <w:pPr>
        <w:jc w:val="both"/>
        <w:rPr>
          <w:rFonts w:ascii="Arial" w:hAnsi="Arial" w:cs="Arial"/>
          <w:sz w:val="28"/>
          <w:szCs w:val="28"/>
        </w:rPr>
      </w:pPr>
    </w:p>
    <w:p w14:paraId="57501B32" w14:textId="77777777" w:rsidR="00C932B1" w:rsidRPr="00C932B1" w:rsidRDefault="00C932B1" w:rsidP="00C932B1">
      <w:pPr>
        <w:jc w:val="both"/>
        <w:rPr>
          <w:rFonts w:ascii="Arial" w:hAnsi="Arial" w:cs="Arial"/>
          <w:sz w:val="28"/>
          <w:szCs w:val="28"/>
        </w:rPr>
      </w:pPr>
      <w:r w:rsidRPr="00C932B1">
        <w:rPr>
          <w:rFonts w:ascii="Arial" w:hAnsi="Arial" w:cs="Arial"/>
          <w:sz w:val="28"/>
          <w:szCs w:val="28"/>
        </w:rPr>
        <w:t>Por su parte, la Titular de la Oficina Ejecutiva, Mariela Saldívar destacó que este lanzamiento representa innovación y que gracias al impulso de Mariana Rodríguez y Alejandra Morales se pudo hacer toda una reingeniería de procesos donde se eliminaron requisitos.</w:t>
      </w:r>
    </w:p>
    <w:p w14:paraId="373020EF" w14:textId="77777777" w:rsidR="00C932B1" w:rsidRPr="00C932B1" w:rsidRDefault="00C932B1" w:rsidP="00C932B1">
      <w:pPr>
        <w:jc w:val="both"/>
        <w:rPr>
          <w:rFonts w:ascii="Arial" w:hAnsi="Arial" w:cs="Arial"/>
          <w:sz w:val="28"/>
          <w:szCs w:val="28"/>
        </w:rPr>
      </w:pPr>
    </w:p>
    <w:p w14:paraId="4C6C4D83" w14:textId="29C908AA" w:rsidR="00C932B1" w:rsidRPr="00C932B1" w:rsidRDefault="00C932B1" w:rsidP="00C932B1">
      <w:pPr>
        <w:jc w:val="both"/>
        <w:rPr>
          <w:rFonts w:ascii="Arial" w:hAnsi="Arial" w:cs="Arial"/>
          <w:sz w:val="28"/>
          <w:szCs w:val="28"/>
        </w:rPr>
      </w:pPr>
      <w:r w:rsidRPr="00C932B1">
        <w:rPr>
          <w:rFonts w:ascii="Arial" w:hAnsi="Arial" w:cs="Arial"/>
          <w:sz w:val="28"/>
          <w:szCs w:val="28"/>
        </w:rPr>
        <w:t xml:space="preserve">Agregó que estos procedimientos </w:t>
      </w:r>
      <w:r>
        <w:rPr>
          <w:rFonts w:ascii="Arial" w:hAnsi="Arial" w:cs="Arial"/>
          <w:sz w:val="28"/>
          <w:szCs w:val="28"/>
        </w:rPr>
        <w:t>forman parte</w:t>
      </w:r>
      <w:r w:rsidRPr="00C932B1">
        <w:rPr>
          <w:rFonts w:ascii="Arial" w:hAnsi="Arial" w:cs="Arial"/>
          <w:sz w:val="28"/>
          <w:szCs w:val="28"/>
        </w:rPr>
        <w:t xml:space="preserve"> de una estrategia integral que ha solicitado el Gobernador Samuel García que busca que todos los servicios y trámites más frecuentes, los que más necesita la ciudadanía estén al alcance de un clic.</w:t>
      </w:r>
    </w:p>
    <w:p w14:paraId="71E66883" w14:textId="77777777" w:rsidR="00C932B1" w:rsidRPr="00C932B1" w:rsidRDefault="00C932B1" w:rsidP="00C932B1">
      <w:pPr>
        <w:jc w:val="both"/>
        <w:rPr>
          <w:rFonts w:ascii="Arial" w:hAnsi="Arial" w:cs="Arial"/>
          <w:sz w:val="28"/>
          <w:szCs w:val="28"/>
        </w:rPr>
      </w:pPr>
    </w:p>
    <w:p w14:paraId="4A7A609A" w14:textId="2F446632" w:rsidR="00C932B1" w:rsidRPr="00EA29FA" w:rsidRDefault="00C932B1" w:rsidP="00C932B1">
      <w:pPr>
        <w:jc w:val="both"/>
        <w:rPr>
          <w:rFonts w:ascii="Arial" w:hAnsi="Arial" w:cs="Arial"/>
          <w:bCs/>
          <w:color w:val="323E4F"/>
        </w:rPr>
      </w:pPr>
      <w:r w:rsidRPr="00C932B1">
        <w:rPr>
          <w:rFonts w:ascii="Arial" w:hAnsi="Arial" w:cs="Arial"/>
          <w:sz w:val="28"/>
          <w:szCs w:val="28"/>
        </w:rPr>
        <w:t>La Directora General del DIF Nuevo León, Alejandra Morales señaló que este tipo de acciones atienda las necesidades de la ciudadanía y significa acercar todas las herramientas que se requieren para que la gente pueda tener accesibilidad completa a los trámites. Asimismo agradeció a Mariana Rodríguez Cantú por ser una pieza fundamental en todas las transformaciones que se han hecho en el DIF.</w:t>
      </w:r>
    </w:p>
    <w:p w14:paraId="78763BE5" w14:textId="11D13D59"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E19155" w14:textId="77777777" w:rsidR="002C1E4B" w:rsidRDefault="002C1E4B" w:rsidP="00E83348">
      <w:r>
        <w:separator/>
      </w:r>
    </w:p>
  </w:endnote>
  <w:endnote w:type="continuationSeparator" w:id="0">
    <w:p w14:paraId="34E87222" w14:textId="77777777" w:rsidR="002C1E4B" w:rsidRDefault="002C1E4B"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643AD1" w14:textId="77777777" w:rsidR="002C1E4B" w:rsidRDefault="002C1E4B" w:rsidP="00E83348">
      <w:r>
        <w:separator/>
      </w:r>
    </w:p>
  </w:footnote>
  <w:footnote w:type="continuationSeparator" w:id="0">
    <w:p w14:paraId="4A964646" w14:textId="77777777" w:rsidR="002C1E4B" w:rsidRDefault="002C1E4B"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9"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0"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2"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7"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2"/>
  </w:num>
  <w:num w:numId="2">
    <w:abstractNumId w:val="1"/>
  </w:num>
  <w:num w:numId="3">
    <w:abstractNumId w:val="5"/>
  </w:num>
  <w:num w:numId="4">
    <w:abstractNumId w:val="2"/>
  </w:num>
  <w:num w:numId="5">
    <w:abstractNumId w:val="6"/>
  </w:num>
  <w:num w:numId="6">
    <w:abstractNumId w:val="16"/>
  </w:num>
  <w:num w:numId="7">
    <w:abstractNumId w:val="9"/>
  </w:num>
  <w:num w:numId="8">
    <w:abstractNumId w:val="11"/>
  </w:num>
  <w:num w:numId="9">
    <w:abstractNumId w:val="13"/>
  </w:num>
  <w:num w:numId="10">
    <w:abstractNumId w:val="4"/>
  </w:num>
  <w:num w:numId="11">
    <w:abstractNumId w:val="8"/>
  </w:num>
  <w:num w:numId="12">
    <w:abstractNumId w:val="0"/>
  </w:num>
  <w:num w:numId="13">
    <w:abstractNumId w:val="7"/>
  </w:num>
  <w:num w:numId="14">
    <w:abstractNumId w:val="15"/>
  </w:num>
  <w:num w:numId="15">
    <w:abstractNumId w:val="14"/>
  </w:num>
  <w:num w:numId="16">
    <w:abstractNumId w:val="17"/>
  </w:num>
  <w:num w:numId="17">
    <w:abstractNumId w:val="3"/>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4426E"/>
    <w:rsid w:val="000607E0"/>
    <w:rsid w:val="000648AE"/>
    <w:rsid w:val="00066CFC"/>
    <w:rsid w:val="00067260"/>
    <w:rsid w:val="000A00B6"/>
    <w:rsid w:val="000A1946"/>
    <w:rsid w:val="000B2F61"/>
    <w:rsid w:val="000D643B"/>
    <w:rsid w:val="000E599E"/>
    <w:rsid w:val="000E5F86"/>
    <w:rsid w:val="000E75FC"/>
    <w:rsid w:val="000E7FE2"/>
    <w:rsid w:val="000F2A3A"/>
    <w:rsid w:val="000F2EAD"/>
    <w:rsid w:val="0010008A"/>
    <w:rsid w:val="00115911"/>
    <w:rsid w:val="0013386D"/>
    <w:rsid w:val="00136A02"/>
    <w:rsid w:val="001464B2"/>
    <w:rsid w:val="001545DF"/>
    <w:rsid w:val="0015532D"/>
    <w:rsid w:val="001565CE"/>
    <w:rsid w:val="00160274"/>
    <w:rsid w:val="00162279"/>
    <w:rsid w:val="00163D0D"/>
    <w:rsid w:val="00166902"/>
    <w:rsid w:val="00172991"/>
    <w:rsid w:val="001869DA"/>
    <w:rsid w:val="001927DB"/>
    <w:rsid w:val="00192BC9"/>
    <w:rsid w:val="001961EB"/>
    <w:rsid w:val="001A405E"/>
    <w:rsid w:val="001B58B0"/>
    <w:rsid w:val="001C09B3"/>
    <w:rsid w:val="001D42EA"/>
    <w:rsid w:val="001D763A"/>
    <w:rsid w:val="001E5D02"/>
    <w:rsid w:val="001E6B57"/>
    <w:rsid w:val="001F5807"/>
    <w:rsid w:val="001F610B"/>
    <w:rsid w:val="001F7033"/>
    <w:rsid w:val="00204A4A"/>
    <w:rsid w:val="00217F02"/>
    <w:rsid w:val="002209CA"/>
    <w:rsid w:val="00223741"/>
    <w:rsid w:val="0024607F"/>
    <w:rsid w:val="00246CC5"/>
    <w:rsid w:val="002543DD"/>
    <w:rsid w:val="0025561A"/>
    <w:rsid w:val="00257952"/>
    <w:rsid w:val="00262F33"/>
    <w:rsid w:val="00295CEA"/>
    <w:rsid w:val="00297EA9"/>
    <w:rsid w:val="002A0171"/>
    <w:rsid w:val="002A60F8"/>
    <w:rsid w:val="002B15A0"/>
    <w:rsid w:val="002C1E4B"/>
    <w:rsid w:val="002C5C37"/>
    <w:rsid w:val="002C6B37"/>
    <w:rsid w:val="002D17BB"/>
    <w:rsid w:val="002D2A54"/>
    <w:rsid w:val="002E5D52"/>
    <w:rsid w:val="002F14B9"/>
    <w:rsid w:val="002F2006"/>
    <w:rsid w:val="00302722"/>
    <w:rsid w:val="0030738E"/>
    <w:rsid w:val="003336A3"/>
    <w:rsid w:val="003501A5"/>
    <w:rsid w:val="00351898"/>
    <w:rsid w:val="00365F40"/>
    <w:rsid w:val="0037731A"/>
    <w:rsid w:val="003828CB"/>
    <w:rsid w:val="003844BF"/>
    <w:rsid w:val="003A33FB"/>
    <w:rsid w:val="003A62D0"/>
    <w:rsid w:val="003B12B6"/>
    <w:rsid w:val="003B7C6F"/>
    <w:rsid w:val="003C65BA"/>
    <w:rsid w:val="003E3485"/>
    <w:rsid w:val="003F11AF"/>
    <w:rsid w:val="003F50E0"/>
    <w:rsid w:val="003F6D38"/>
    <w:rsid w:val="0042555F"/>
    <w:rsid w:val="00443F14"/>
    <w:rsid w:val="00464046"/>
    <w:rsid w:val="00466EC5"/>
    <w:rsid w:val="00476173"/>
    <w:rsid w:val="00486C41"/>
    <w:rsid w:val="004A211E"/>
    <w:rsid w:val="004A3C61"/>
    <w:rsid w:val="004A47CB"/>
    <w:rsid w:val="004B100E"/>
    <w:rsid w:val="004C3EBD"/>
    <w:rsid w:val="004C6B3C"/>
    <w:rsid w:val="004F09AE"/>
    <w:rsid w:val="004F52E5"/>
    <w:rsid w:val="00530E91"/>
    <w:rsid w:val="005418C6"/>
    <w:rsid w:val="00545740"/>
    <w:rsid w:val="00561A6A"/>
    <w:rsid w:val="005634BE"/>
    <w:rsid w:val="00580ABF"/>
    <w:rsid w:val="00580E7B"/>
    <w:rsid w:val="00582ACA"/>
    <w:rsid w:val="00592F61"/>
    <w:rsid w:val="00595AA0"/>
    <w:rsid w:val="005A6904"/>
    <w:rsid w:val="005B246F"/>
    <w:rsid w:val="005C1539"/>
    <w:rsid w:val="005C4837"/>
    <w:rsid w:val="005E0077"/>
    <w:rsid w:val="006152C6"/>
    <w:rsid w:val="00625AAC"/>
    <w:rsid w:val="006273DD"/>
    <w:rsid w:val="00632A06"/>
    <w:rsid w:val="00635D12"/>
    <w:rsid w:val="00637B54"/>
    <w:rsid w:val="006426DD"/>
    <w:rsid w:val="006512FD"/>
    <w:rsid w:val="006519A8"/>
    <w:rsid w:val="00653915"/>
    <w:rsid w:val="00670EB3"/>
    <w:rsid w:val="0068304E"/>
    <w:rsid w:val="006955DB"/>
    <w:rsid w:val="006B4960"/>
    <w:rsid w:val="006C139B"/>
    <w:rsid w:val="006C4920"/>
    <w:rsid w:val="006F7468"/>
    <w:rsid w:val="007023CA"/>
    <w:rsid w:val="00703B09"/>
    <w:rsid w:val="00703CAE"/>
    <w:rsid w:val="00703D40"/>
    <w:rsid w:val="00703F31"/>
    <w:rsid w:val="007164AD"/>
    <w:rsid w:val="007212EC"/>
    <w:rsid w:val="00742AF4"/>
    <w:rsid w:val="0076120C"/>
    <w:rsid w:val="0078005E"/>
    <w:rsid w:val="007809B4"/>
    <w:rsid w:val="00792C0F"/>
    <w:rsid w:val="00796BEE"/>
    <w:rsid w:val="007B067E"/>
    <w:rsid w:val="007C600B"/>
    <w:rsid w:val="007D317F"/>
    <w:rsid w:val="007D5100"/>
    <w:rsid w:val="007F0B73"/>
    <w:rsid w:val="007F0E45"/>
    <w:rsid w:val="0080172F"/>
    <w:rsid w:val="00803A16"/>
    <w:rsid w:val="008047D2"/>
    <w:rsid w:val="00836B8D"/>
    <w:rsid w:val="00842C30"/>
    <w:rsid w:val="00845AB6"/>
    <w:rsid w:val="0085271B"/>
    <w:rsid w:val="0086073F"/>
    <w:rsid w:val="00870B15"/>
    <w:rsid w:val="008722D7"/>
    <w:rsid w:val="00874FCC"/>
    <w:rsid w:val="008751D4"/>
    <w:rsid w:val="0088134E"/>
    <w:rsid w:val="00885007"/>
    <w:rsid w:val="008916A8"/>
    <w:rsid w:val="008927AA"/>
    <w:rsid w:val="008A5F6A"/>
    <w:rsid w:val="008B1B97"/>
    <w:rsid w:val="008B4159"/>
    <w:rsid w:val="008C32C7"/>
    <w:rsid w:val="008E3606"/>
    <w:rsid w:val="008F027D"/>
    <w:rsid w:val="008F3ADF"/>
    <w:rsid w:val="008F7A5E"/>
    <w:rsid w:val="009019D2"/>
    <w:rsid w:val="00902F13"/>
    <w:rsid w:val="00906BB1"/>
    <w:rsid w:val="00942455"/>
    <w:rsid w:val="00956686"/>
    <w:rsid w:val="00956CE4"/>
    <w:rsid w:val="0096389E"/>
    <w:rsid w:val="009652C7"/>
    <w:rsid w:val="00971AEA"/>
    <w:rsid w:val="00975DDD"/>
    <w:rsid w:val="00975E43"/>
    <w:rsid w:val="0098054B"/>
    <w:rsid w:val="00985FC6"/>
    <w:rsid w:val="00986EAD"/>
    <w:rsid w:val="009A1085"/>
    <w:rsid w:val="009A4006"/>
    <w:rsid w:val="009A5EF6"/>
    <w:rsid w:val="009C0E25"/>
    <w:rsid w:val="00A04CDB"/>
    <w:rsid w:val="00A05501"/>
    <w:rsid w:val="00A16AFD"/>
    <w:rsid w:val="00A22E89"/>
    <w:rsid w:val="00A23A57"/>
    <w:rsid w:val="00A6713F"/>
    <w:rsid w:val="00A67C2C"/>
    <w:rsid w:val="00A705CA"/>
    <w:rsid w:val="00A70F16"/>
    <w:rsid w:val="00A8033B"/>
    <w:rsid w:val="00A87621"/>
    <w:rsid w:val="00AA6D55"/>
    <w:rsid w:val="00AD06C4"/>
    <w:rsid w:val="00AF03DD"/>
    <w:rsid w:val="00B01173"/>
    <w:rsid w:val="00B06482"/>
    <w:rsid w:val="00B16EC6"/>
    <w:rsid w:val="00B20134"/>
    <w:rsid w:val="00B4275A"/>
    <w:rsid w:val="00B717D0"/>
    <w:rsid w:val="00B72928"/>
    <w:rsid w:val="00B9485F"/>
    <w:rsid w:val="00BA2CCA"/>
    <w:rsid w:val="00BA575F"/>
    <w:rsid w:val="00BC1011"/>
    <w:rsid w:val="00BC31AB"/>
    <w:rsid w:val="00BD4455"/>
    <w:rsid w:val="00BD53A6"/>
    <w:rsid w:val="00BE252C"/>
    <w:rsid w:val="00C04E44"/>
    <w:rsid w:val="00C076B0"/>
    <w:rsid w:val="00C10575"/>
    <w:rsid w:val="00C147D7"/>
    <w:rsid w:val="00C402FB"/>
    <w:rsid w:val="00C44009"/>
    <w:rsid w:val="00C443E3"/>
    <w:rsid w:val="00C44E98"/>
    <w:rsid w:val="00C61FC4"/>
    <w:rsid w:val="00C639F7"/>
    <w:rsid w:val="00C730BD"/>
    <w:rsid w:val="00C90637"/>
    <w:rsid w:val="00C932B1"/>
    <w:rsid w:val="00C955EB"/>
    <w:rsid w:val="00CA29D0"/>
    <w:rsid w:val="00CB116B"/>
    <w:rsid w:val="00CD5526"/>
    <w:rsid w:val="00CF3696"/>
    <w:rsid w:val="00CF44B7"/>
    <w:rsid w:val="00D07965"/>
    <w:rsid w:val="00D10FF3"/>
    <w:rsid w:val="00D24196"/>
    <w:rsid w:val="00D30B6F"/>
    <w:rsid w:val="00D30C10"/>
    <w:rsid w:val="00D44F64"/>
    <w:rsid w:val="00D45A8D"/>
    <w:rsid w:val="00D55BB8"/>
    <w:rsid w:val="00D562B6"/>
    <w:rsid w:val="00D66BFF"/>
    <w:rsid w:val="00D73C4C"/>
    <w:rsid w:val="00D80702"/>
    <w:rsid w:val="00D84456"/>
    <w:rsid w:val="00D85430"/>
    <w:rsid w:val="00D9312F"/>
    <w:rsid w:val="00D931E0"/>
    <w:rsid w:val="00DC11C2"/>
    <w:rsid w:val="00DC2841"/>
    <w:rsid w:val="00DC39E5"/>
    <w:rsid w:val="00DE18D3"/>
    <w:rsid w:val="00DF16D9"/>
    <w:rsid w:val="00DF6142"/>
    <w:rsid w:val="00E06CC7"/>
    <w:rsid w:val="00E10C35"/>
    <w:rsid w:val="00E215A1"/>
    <w:rsid w:val="00E3081F"/>
    <w:rsid w:val="00E3316A"/>
    <w:rsid w:val="00E4053E"/>
    <w:rsid w:val="00E545C2"/>
    <w:rsid w:val="00E626AA"/>
    <w:rsid w:val="00E6407D"/>
    <w:rsid w:val="00E71944"/>
    <w:rsid w:val="00E83348"/>
    <w:rsid w:val="00E9212A"/>
    <w:rsid w:val="00E92581"/>
    <w:rsid w:val="00E93E9E"/>
    <w:rsid w:val="00EA29FA"/>
    <w:rsid w:val="00EA49EE"/>
    <w:rsid w:val="00EC762B"/>
    <w:rsid w:val="00ED11F7"/>
    <w:rsid w:val="00EE125E"/>
    <w:rsid w:val="00EF0F4A"/>
    <w:rsid w:val="00F5143F"/>
    <w:rsid w:val="00F57F4B"/>
    <w:rsid w:val="00F7066A"/>
    <w:rsid w:val="00F70DFF"/>
    <w:rsid w:val="00F75DE7"/>
    <w:rsid w:val="00F97C2A"/>
    <w:rsid w:val="00FA078D"/>
    <w:rsid w:val="00FA13EB"/>
    <w:rsid w:val="00FB2045"/>
    <w:rsid w:val="00FC06A1"/>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6FD0CD-0156-4A7B-8655-38DA5BA9C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691</Words>
  <Characters>3804</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Andrea Guadalupe Rodriguez Flores</cp:lastModifiedBy>
  <cp:revision>2</cp:revision>
  <cp:lastPrinted>2016-10-21T20:06:00Z</cp:lastPrinted>
  <dcterms:created xsi:type="dcterms:W3CDTF">2026-09-11T17:43:00Z</dcterms:created>
  <dcterms:modified xsi:type="dcterms:W3CDTF">2026-09-11T17:43:00Z</dcterms:modified>
</cp:coreProperties>
</file>