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DB450B3" w:rsidR="009C0D7E" w:rsidRPr="004667B8" w:rsidRDefault="000E754C" w:rsidP="009C0D7E">
      <w:pPr>
        <w:jc w:val="right"/>
        <w:rPr>
          <w:rFonts w:ascii="Arial" w:hAnsi="Arial" w:cs="Arial"/>
          <w:b/>
          <w:sz w:val="22"/>
          <w:lang w:val="es-ES"/>
        </w:rPr>
      </w:pPr>
      <w:r>
        <w:rPr>
          <w:rFonts w:ascii="Arial" w:hAnsi="Arial" w:cs="Arial"/>
          <w:b/>
          <w:sz w:val="22"/>
          <w:lang w:val="es-ES"/>
        </w:rPr>
        <w:t>CP/0</w:t>
      </w:r>
      <w:r w:rsidR="003D1DF9">
        <w:rPr>
          <w:rFonts w:ascii="Arial" w:hAnsi="Arial" w:cs="Arial"/>
          <w:b/>
          <w:sz w:val="22"/>
          <w:lang w:val="es-ES"/>
        </w:rPr>
        <w:t>3</w:t>
      </w:r>
      <w:r w:rsidR="00DF2CC1">
        <w:rPr>
          <w:rFonts w:ascii="Arial" w:hAnsi="Arial" w:cs="Arial"/>
          <w:b/>
          <w:sz w:val="22"/>
          <w:lang w:val="es-ES"/>
        </w:rPr>
        <w:t>5</w:t>
      </w:r>
      <w:r w:rsidR="006912B6">
        <w:rPr>
          <w:rFonts w:ascii="Arial" w:hAnsi="Arial" w:cs="Arial"/>
          <w:b/>
          <w:sz w:val="22"/>
          <w:lang w:val="es-ES"/>
        </w:rPr>
        <w:t>4</w:t>
      </w:r>
      <w:r w:rsidR="007D065D">
        <w:rPr>
          <w:rFonts w:ascii="Arial" w:hAnsi="Arial" w:cs="Arial"/>
          <w:b/>
          <w:sz w:val="22"/>
          <w:lang w:val="es-ES"/>
        </w:rPr>
        <w:t>/2026</w:t>
      </w:r>
    </w:p>
    <w:p w14:paraId="695E3F55" w14:textId="17A775E6" w:rsidR="00703B09" w:rsidRDefault="00125D04" w:rsidP="00125E0D">
      <w:pPr>
        <w:jc w:val="right"/>
        <w:rPr>
          <w:rFonts w:ascii="Arial" w:hAnsi="Arial" w:cs="Arial"/>
          <w:sz w:val="22"/>
          <w:lang w:val="es-ES"/>
        </w:rPr>
      </w:pPr>
      <w:r>
        <w:rPr>
          <w:rFonts w:ascii="Arial" w:hAnsi="Arial" w:cs="Arial"/>
          <w:sz w:val="22"/>
          <w:lang w:val="es-ES"/>
        </w:rPr>
        <w:t>3</w:t>
      </w:r>
      <w:r w:rsidR="00125E0D">
        <w:rPr>
          <w:rFonts w:ascii="Arial" w:hAnsi="Arial" w:cs="Arial"/>
          <w:sz w:val="22"/>
          <w:lang w:val="es-ES"/>
        </w:rPr>
        <w:t xml:space="preserve"> </w:t>
      </w:r>
      <w:r w:rsidR="00894045">
        <w:rPr>
          <w:rFonts w:ascii="Arial" w:hAnsi="Arial" w:cs="Arial"/>
          <w:sz w:val="22"/>
          <w:lang w:val="es-ES"/>
        </w:rPr>
        <w:t xml:space="preserve">de </w:t>
      </w:r>
      <w:r>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7B723D4" w14:textId="28D2B3E2" w:rsidR="006912B6" w:rsidRPr="006912B6" w:rsidRDefault="006912B6" w:rsidP="006912B6">
      <w:pPr>
        <w:pStyle w:val="p1"/>
        <w:jc w:val="center"/>
        <w:rPr>
          <w:rFonts w:ascii="Arial" w:hAnsi="Arial" w:cs="Arial"/>
          <w:b/>
          <w:bCs/>
          <w:sz w:val="28"/>
          <w:szCs w:val="28"/>
        </w:rPr>
      </w:pPr>
      <w:r w:rsidRPr="006912B6">
        <w:rPr>
          <w:rFonts w:ascii="Arial" w:hAnsi="Arial" w:cs="Arial"/>
          <w:b/>
          <w:bCs/>
          <w:sz w:val="28"/>
          <w:szCs w:val="28"/>
        </w:rPr>
        <w:t>“EN NL LAS MUJERES VAMOS HACIA ADELANTE, CON DECISIÓN, CON VALENTÍA Y CON MUCHA FUERZA”.- MARIANA</w:t>
      </w:r>
    </w:p>
    <w:p w14:paraId="439009CE" w14:textId="27E64EAA" w:rsidR="004F4EEE" w:rsidRPr="00D66541" w:rsidRDefault="004F4EEE" w:rsidP="00D66541">
      <w:pPr>
        <w:pStyle w:val="Sinespaciado"/>
        <w:jc w:val="center"/>
        <w:rPr>
          <w:rFonts w:ascii="Arial" w:hAnsi="Arial" w:cs="Arial"/>
          <w:b/>
          <w:bCs/>
          <w:sz w:val="28"/>
          <w:szCs w:val="28"/>
          <w:lang w:eastAsia="es-MX"/>
        </w:rPr>
      </w:pPr>
    </w:p>
    <w:p w14:paraId="07D5076B" w14:textId="77777777" w:rsidR="004F4EEE" w:rsidRPr="00D66541" w:rsidRDefault="004F4EEE" w:rsidP="00D66541">
      <w:pPr>
        <w:pStyle w:val="Sinespaciado"/>
        <w:jc w:val="both"/>
        <w:rPr>
          <w:rFonts w:ascii="Arial" w:hAnsi="Arial" w:cs="Arial"/>
          <w:sz w:val="28"/>
          <w:szCs w:val="28"/>
          <w:lang w:eastAsia="es-MX"/>
        </w:rPr>
      </w:pPr>
      <w:r w:rsidRPr="00D66541">
        <w:rPr>
          <w:rFonts w:ascii="Arial" w:hAnsi="Arial" w:cs="Arial"/>
          <w:sz w:val="28"/>
          <w:szCs w:val="28"/>
          <w:lang w:eastAsia="es-MX"/>
        </w:rPr>
        <w:t> </w:t>
      </w:r>
    </w:p>
    <w:p w14:paraId="18B95C19" w14:textId="4CB0C5B0" w:rsidR="00283403" w:rsidRPr="00E82FD1" w:rsidRDefault="00283403" w:rsidP="00E82FD1">
      <w:pPr>
        <w:pStyle w:val="p1"/>
        <w:numPr>
          <w:ilvl w:val="0"/>
          <w:numId w:val="26"/>
        </w:numPr>
        <w:jc w:val="both"/>
        <w:rPr>
          <w:rFonts w:ascii="Arial" w:hAnsi="Arial" w:cs="Arial"/>
          <w:i/>
          <w:iCs/>
          <w:sz w:val="24"/>
          <w:szCs w:val="24"/>
        </w:rPr>
      </w:pPr>
      <w:r w:rsidRPr="00E82FD1">
        <w:rPr>
          <w:rFonts w:ascii="Arial" w:hAnsi="Arial" w:cs="Arial"/>
          <w:i/>
          <w:iCs/>
          <w:sz w:val="24"/>
          <w:szCs w:val="24"/>
        </w:rPr>
        <w:t>El Gobierno de Nuevo León ilumina de color morado la Torre Administrativa en conmemoración del Día Internacional de la Mujer.</w:t>
      </w:r>
    </w:p>
    <w:p w14:paraId="045BDD21" w14:textId="77777777" w:rsidR="004F6FF9" w:rsidRPr="00E82FD1" w:rsidRDefault="004F6FF9" w:rsidP="00E82FD1">
      <w:pPr>
        <w:pStyle w:val="Prrafodelista"/>
        <w:numPr>
          <w:ilvl w:val="0"/>
          <w:numId w:val="26"/>
        </w:numPr>
        <w:jc w:val="both"/>
        <w:rPr>
          <w:rFonts w:ascii="Arial" w:hAnsi="Arial" w:cs="Arial"/>
          <w:i/>
          <w:iCs/>
          <w:sz w:val="24"/>
          <w:szCs w:val="24"/>
          <w:lang w:eastAsia="es-MX"/>
        </w:rPr>
      </w:pPr>
      <w:r w:rsidRPr="00E82FD1">
        <w:rPr>
          <w:rFonts w:ascii="Arial" w:hAnsi="Arial" w:cs="Arial"/>
          <w:i/>
          <w:iCs/>
          <w:sz w:val="24"/>
          <w:szCs w:val="24"/>
          <w:lang w:eastAsia="es-MX"/>
        </w:rPr>
        <w:t>La titular de Amar a Nuevo León aseguró que el Estado tiene un compromiso permanente de poner a las mujeres al centro de las decisiones públicas y trabajar con acciones concretas en salud, seguridad, educación e independencia económica para acompañar a las mujeres cada etapa de su vida.</w:t>
      </w:r>
    </w:p>
    <w:p w14:paraId="463AD2F4" w14:textId="18F0157B" w:rsidR="006912B6" w:rsidRPr="00E82FD1" w:rsidRDefault="00E82FD1" w:rsidP="00E82FD1">
      <w:pPr>
        <w:pStyle w:val="Prrafodelista"/>
        <w:numPr>
          <w:ilvl w:val="0"/>
          <w:numId w:val="26"/>
        </w:numPr>
        <w:jc w:val="both"/>
        <w:rPr>
          <w:rFonts w:ascii="Arial" w:hAnsi="Arial" w:cs="Arial"/>
          <w:i/>
          <w:iCs/>
          <w:sz w:val="24"/>
          <w:szCs w:val="24"/>
          <w:lang w:eastAsia="es-MX"/>
        </w:rPr>
      </w:pPr>
      <w:r w:rsidRPr="00E82FD1">
        <w:rPr>
          <w:rFonts w:ascii="Arial" w:hAnsi="Arial" w:cs="Arial"/>
          <w:i/>
          <w:iCs/>
          <w:sz w:val="24"/>
          <w:szCs w:val="24"/>
          <w:lang w:eastAsia="es-MX"/>
        </w:rPr>
        <w:t>La iluminación en violeta de la Torre Administrativa representa un símbolo de memoria, reconocimiento y responsabilidad con las que están, las que faltan y las que vienen.</w:t>
      </w:r>
    </w:p>
    <w:p w14:paraId="1229F74C" w14:textId="77777777" w:rsidR="006912B6" w:rsidRDefault="006912B6" w:rsidP="006912B6">
      <w:pPr>
        <w:pStyle w:val="Sinespaciado"/>
        <w:ind w:left="720"/>
        <w:jc w:val="both"/>
        <w:rPr>
          <w:rFonts w:ascii="Arial" w:hAnsi="Arial" w:cs="Arial"/>
          <w:sz w:val="28"/>
          <w:szCs w:val="28"/>
          <w:lang w:eastAsia="es-MX"/>
        </w:rPr>
      </w:pPr>
    </w:p>
    <w:p w14:paraId="69A07131" w14:textId="6BF5BDB2" w:rsidR="00281787" w:rsidRPr="00281787" w:rsidRDefault="00E82FD1" w:rsidP="00984817">
      <w:pPr>
        <w:pStyle w:val="p1"/>
        <w:jc w:val="both"/>
        <w:rPr>
          <w:rFonts w:ascii="Arial" w:hAnsi="Arial" w:cs="Arial"/>
          <w:sz w:val="28"/>
          <w:szCs w:val="28"/>
        </w:rPr>
      </w:pPr>
      <w:r>
        <w:rPr>
          <w:rFonts w:ascii="Arial" w:hAnsi="Arial" w:cs="Arial"/>
          <w:b/>
          <w:bCs/>
          <w:sz w:val="28"/>
          <w:szCs w:val="28"/>
        </w:rPr>
        <w:t>Monterrey</w:t>
      </w:r>
      <w:r w:rsidR="004F4EEE" w:rsidRPr="00D23131">
        <w:rPr>
          <w:rFonts w:ascii="Arial" w:hAnsi="Arial" w:cs="Arial"/>
          <w:b/>
          <w:bCs/>
          <w:sz w:val="28"/>
          <w:szCs w:val="28"/>
        </w:rPr>
        <w:t>, Nuevo León.-</w:t>
      </w:r>
      <w:r w:rsidR="00984817">
        <w:rPr>
          <w:rFonts w:ascii="Arial" w:hAnsi="Arial" w:cs="Arial"/>
          <w:b/>
          <w:bCs/>
          <w:sz w:val="28"/>
          <w:szCs w:val="28"/>
        </w:rPr>
        <w:t xml:space="preserve"> </w:t>
      </w:r>
      <w:r w:rsidR="00281787" w:rsidRPr="00984817">
        <w:rPr>
          <w:rFonts w:ascii="Arial" w:hAnsi="Arial" w:cs="Arial"/>
          <w:sz w:val="28"/>
          <w:szCs w:val="28"/>
        </w:rPr>
        <w:t>En</w:t>
      </w:r>
      <w:r w:rsidR="004F4EEE" w:rsidRPr="00984817">
        <w:rPr>
          <w:rFonts w:ascii="Arial" w:hAnsi="Arial" w:cs="Arial"/>
          <w:sz w:val="28"/>
          <w:szCs w:val="28"/>
        </w:rPr>
        <w:t xml:space="preserve"> </w:t>
      </w:r>
      <w:r w:rsidR="00281787" w:rsidRPr="00984817">
        <w:rPr>
          <w:rFonts w:ascii="Arial" w:hAnsi="Arial" w:cs="Arial"/>
          <w:sz w:val="28"/>
          <w:szCs w:val="28"/>
        </w:rPr>
        <w:t xml:space="preserve"> el marco del Día Internacional de las Mujeres, la </w:t>
      </w:r>
      <w:r w:rsidR="00281787" w:rsidRPr="00281787">
        <w:rPr>
          <w:rFonts w:ascii="Arial" w:hAnsi="Arial" w:cs="Arial"/>
          <w:sz w:val="28"/>
          <w:szCs w:val="28"/>
        </w:rPr>
        <w:t xml:space="preserve">Titular de Amar a Nuevo León, Mariana Rodríguez Cantú encabezó el encendido de la Torre Administrativa, la cual fue iluminada de color morado, </w:t>
      </w:r>
      <w:r w:rsidR="00B00D5A">
        <w:rPr>
          <w:rFonts w:ascii="Arial" w:hAnsi="Arial" w:cs="Arial"/>
          <w:sz w:val="28"/>
          <w:szCs w:val="28"/>
        </w:rPr>
        <w:t>y</w:t>
      </w:r>
      <w:r w:rsidR="00281787" w:rsidRPr="00281787">
        <w:rPr>
          <w:rFonts w:ascii="Arial" w:hAnsi="Arial" w:cs="Arial"/>
          <w:sz w:val="28"/>
          <w:szCs w:val="28"/>
        </w:rPr>
        <w:t xml:space="preserve"> destacó el trabajo, la valentía y decisión de la mujer neoleonesa.</w:t>
      </w:r>
    </w:p>
    <w:p w14:paraId="4B23509F" w14:textId="77777777" w:rsidR="00281787" w:rsidRPr="00281787" w:rsidRDefault="00281787" w:rsidP="00984817">
      <w:pPr>
        <w:jc w:val="both"/>
        <w:rPr>
          <w:rFonts w:ascii="Arial" w:hAnsi="Arial" w:cs="Arial"/>
          <w:sz w:val="28"/>
          <w:szCs w:val="28"/>
          <w:lang w:eastAsia="es-MX"/>
        </w:rPr>
      </w:pPr>
    </w:p>
    <w:p w14:paraId="24D8CC37"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Previó a encender la Torre, acompañada de funcionarias estatales, Rodríguez Cantú reconoció la lucha de las mujeres, y destacó que esta iluminación simboliza no solo a quienes hoy toman decisiones, sino también a las mujeres que abrieron camino, a las que ya no están y a las generaciones que vienen reafirmando un compromiso permanente con la igualdad y la justicia.</w:t>
      </w:r>
    </w:p>
    <w:p w14:paraId="2C1F1566" w14:textId="77777777" w:rsidR="00281787" w:rsidRPr="00281787" w:rsidRDefault="00281787" w:rsidP="00984817">
      <w:pPr>
        <w:jc w:val="both"/>
        <w:rPr>
          <w:rFonts w:ascii="Arial" w:hAnsi="Arial" w:cs="Arial"/>
          <w:sz w:val="28"/>
          <w:szCs w:val="28"/>
          <w:lang w:eastAsia="es-MX"/>
        </w:rPr>
      </w:pPr>
    </w:p>
    <w:p w14:paraId="3F84C578"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“Las mujeres ya no vamos detrás. Las mujeres vamos al frente. Y en Nuevo León las mujeres vamos hacia adelante, con decisión, con valentía y con mucha fuerza”, señaló.</w:t>
      </w:r>
    </w:p>
    <w:p w14:paraId="63985725"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lastRenderedPageBreak/>
        <w:t> </w:t>
      </w:r>
    </w:p>
    <w:p w14:paraId="66541C60" w14:textId="7A173D46"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 xml:space="preserve">"A partir de esa consciencia, en el gobierno de Nuevo León hemos trabajado por un compromiso compartido: el de poner a las mujeres al centro, no como un discurso, sino como una responsabilidad diaria.", </w:t>
      </w:r>
      <w:r w:rsidR="00126629">
        <w:rPr>
          <w:rFonts w:ascii="Arial" w:hAnsi="Arial" w:cs="Arial"/>
          <w:sz w:val="28"/>
          <w:szCs w:val="28"/>
          <w:lang w:eastAsia="es-MX"/>
        </w:rPr>
        <w:t>agregó</w:t>
      </w:r>
      <w:r w:rsidRPr="00281787">
        <w:rPr>
          <w:rFonts w:ascii="Arial" w:hAnsi="Arial" w:cs="Arial"/>
          <w:sz w:val="28"/>
          <w:szCs w:val="28"/>
          <w:lang w:eastAsia="es-MX"/>
        </w:rPr>
        <w:t xml:space="preserve"> Rodríguez Cantú. </w:t>
      </w:r>
    </w:p>
    <w:p w14:paraId="43D18B55" w14:textId="77777777" w:rsidR="00281787" w:rsidRPr="00281787" w:rsidRDefault="00281787" w:rsidP="00984817">
      <w:pPr>
        <w:jc w:val="both"/>
        <w:rPr>
          <w:rFonts w:ascii="Arial" w:hAnsi="Arial" w:cs="Arial"/>
          <w:sz w:val="28"/>
          <w:szCs w:val="28"/>
          <w:lang w:eastAsia="es-MX"/>
        </w:rPr>
      </w:pPr>
    </w:p>
    <w:p w14:paraId="58DB0A67"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La titular de Amar a Nuevo también reconoció que hay mucho camino por recorrer, por construir, y por reparar, pero destacó que para avanzar en ello desde el Gobierno de Nuevo León se impulsan programas y acciones en beneficio de las mujeres. </w:t>
      </w:r>
    </w:p>
    <w:p w14:paraId="662AF90B"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 </w:t>
      </w:r>
    </w:p>
    <w:p w14:paraId="19A0FCDB"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Entre ellos destacó la Cobertura Universal contra el cáncer de mama; “Cuidar tu Salud”, Asistimos con Amor”; Red Estatal de Espacios de Lactancia; fortalecimiento de la atención a víctimas de violencia mediante la Procuraduría de la Defensa de los Derechos de las Mujeres, 33 Centros Violeta, 260 Puntos Naranja y el reforzamiento de las líneas 911 y 070, así como la creación de registros  de agresores y deudores alimentarios.</w:t>
      </w:r>
    </w:p>
    <w:p w14:paraId="50111993" w14:textId="77777777" w:rsidR="00281787" w:rsidRPr="00281787" w:rsidRDefault="00281787" w:rsidP="00984817">
      <w:pPr>
        <w:jc w:val="both"/>
        <w:rPr>
          <w:rFonts w:ascii="Arial" w:hAnsi="Arial" w:cs="Arial"/>
          <w:sz w:val="28"/>
          <w:szCs w:val="28"/>
          <w:lang w:eastAsia="es-MX"/>
        </w:rPr>
      </w:pPr>
    </w:p>
    <w:p w14:paraId="3B0F0933"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Asimismo, “Ayudamos a las Mujeres”, apoyos a cuidadoras y jefas de familia; Educación Dual y la “Escuela para Mujeres”; “Muévete sin acoso”; el Registro Estatal de Obligaciones Alimentarias; “Mujeres Empoderando Mujeres”;  “Mujeres y Trabajo”; y "Mercado Hecho en Nuevo León: Mujeres que Inspiran".</w:t>
      </w:r>
    </w:p>
    <w:p w14:paraId="4AE0B97A" w14:textId="77777777" w:rsidR="00281787" w:rsidRPr="00281787" w:rsidRDefault="00281787" w:rsidP="00984817">
      <w:pPr>
        <w:jc w:val="both"/>
        <w:rPr>
          <w:rFonts w:ascii="Arial" w:hAnsi="Arial" w:cs="Arial"/>
          <w:sz w:val="28"/>
          <w:szCs w:val="28"/>
          <w:lang w:eastAsia="es-MX"/>
        </w:rPr>
      </w:pPr>
    </w:p>
    <w:p w14:paraId="2A384FE5"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La Secretaria de Administración, Gloria María Morales Martínez, destacó que el Gobierno del Estado también trabaja desde el interior de sus instituciones para poner el ejemplo.</w:t>
      </w:r>
    </w:p>
    <w:p w14:paraId="4D5DBE1C" w14:textId="77777777" w:rsidR="00281787" w:rsidRPr="00281787" w:rsidRDefault="00281787" w:rsidP="00984817">
      <w:pPr>
        <w:jc w:val="both"/>
        <w:rPr>
          <w:rFonts w:ascii="Arial" w:hAnsi="Arial" w:cs="Arial"/>
          <w:sz w:val="28"/>
          <w:szCs w:val="28"/>
          <w:lang w:eastAsia="es-MX"/>
        </w:rPr>
      </w:pPr>
    </w:p>
    <w:p w14:paraId="205321AC"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“Impulsamos entornos laborales seguros e igualitarios, promovemos la igualdad sustantiva y fortalecemos la participación de mujeres empresarias en las compras públicas. Hoy, el 51% de la plantilla laboral del Gobierno está integrada por mujeres”, afirmó.</w:t>
      </w:r>
    </w:p>
    <w:p w14:paraId="303F93BC" w14:textId="77777777" w:rsidR="00281787" w:rsidRPr="00281787" w:rsidRDefault="00281787" w:rsidP="00984817">
      <w:pPr>
        <w:jc w:val="both"/>
        <w:rPr>
          <w:rFonts w:ascii="Arial" w:hAnsi="Arial" w:cs="Arial"/>
          <w:sz w:val="28"/>
          <w:szCs w:val="28"/>
          <w:lang w:eastAsia="es-MX"/>
        </w:rPr>
      </w:pPr>
    </w:p>
    <w:p w14:paraId="12135B62"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lastRenderedPageBreak/>
        <w:t>Por su parte, la Secretaria de las Mujeres, Graciela Buchanan señaló que Nuevo León reafirma su compromiso con la igualdad sustantiva y la erradicación de la violencia de género, por lo que aseguró que el Estado mantiene una agenda permanente para fortalecer la atención, protección y empoderamiento de las mujeres en todos los ámbitos.</w:t>
      </w:r>
    </w:p>
    <w:p w14:paraId="0BA5680A" w14:textId="77777777" w:rsidR="00281787" w:rsidRPr="00281787" w:rsidRDefault="00281787" w:rsidP="00984817">
      <w:pPr>
        <w:jc w:val="both"/>
        <w:rPr>
          <w:rFonts w:ascii="Arial" w:hAnsi="Arial" w:cs="Arial"/>
          <w:sz w:val="28"/>
          <w:szCs w:val="28"/>
          <w:lang w:eastAsia="es-MX"/>
        </w:rPr>
      </w:pPr>
    </w:p>
    <w:p w14:paraId="63950C44"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"Hoy Iluminamos de color morado la Torre Administrativa del Estado de Nuevo León, como una acción institucional que simboliza la lucha histórica por generar una cultura de igualdad de género, la dignidad y la justicia. Gobernador Samuel García y  Mariana Rodríguez; las mujeres de Nuevo León vemos en ustedes su firme compromiso en esta lucha. En Nuevo León hemos avanzando y vamos por más acciones. Que suene fuerte: en Nuevo León ayudamos a las mujeres y 'Si te metes con una, te metes con todo Nuevo León'", agregó la Secretaria de las Mujeres.</w:t>
      </w:r>
    </w:p>
    <w:p w14:paraId="6804753A" w14:textId="77777777" w:rsidR="00281787" w:rsidRPr="00281787" w:rsidRDefault="00281787" w:rsidP="00984817">
      <w:pPr>
        <w:jc w:val="both"/>
        <w:rPr>
          <w:rFonts w:ascii="Arial" w:hAnsi="Arial" w:cs="Arial"/>
          <w:sz w:val="28"/>
          <w:szCs w:val="28"/>
          <w:lang w:eastAsia="es-MX"/>
        </w:rPr>
      </w:pPr>
    </w:p>
    <w:p w14:paraId="0E121AD3" w14:textId="77777777"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Como parte de esta agenda, el próximo 19 de marzo arrancará la primera generación del Programa de Formación Sello Mujeres, que registró más de 60 empresas interesadas, con el objetivo de promover espacios laborales libres de violencia y fortalecer la participación de empresas lideradas por mujeres en las compras públicas del estado.</w:t>
      </w:r>
    </w:p>
    <w:p w14:paraId="679BC194" w14:textId="77777777" w:rsidR="00281787" w:rsidRPr="00281787" w:rsidRDefault="00281787" w:rsidP="00984817">
      <w:pPr>
        <w:jc w:val="both"/>
        <w:rPr>
          <w:rFonts w:ascii="Arial" w:hAnsi="Arial" w:cs="Arial"/>
          <w:sz w:val="28"/>
          <w:szCs w:val="28"/>
          <w:lang w:eastAsia="es-MX"/>
        </w:rPr>
      </w:pPr>
    </w:p>
    <w:p w14:paraId="5D5E3C0E" w14:textId="14BDA10D" w:rsidR="00281787" w:rsidRPr="00281787" w:rsidRDefault="00281787" w:rsidP="00984817">
      <w:pPr>
        <w:jc w:val="both"/>
        <w:rPr>
          <w:rFonts w:ascii="Arial" w:hAnsi="Arial" w:cs="Arial"/>
          <w:sz w:val="28"/>
          <w:szCs w:val="28"/>
          <w:lang w:eastAsia="es-MX"/>
        </w:rPr>
      </w:pPr>
      <w:r w:rsidRPr="00281787">
        <w:rPr>
          <w:rFonts w:ascii="Arial" w:hAnsi="Arial" w:cs="Arial"/>
          <w:sz w:val="28"/>
          <w:szCs w:val="28"/>
          <w:lang w:eastAsia="es-MX"/>
        </w:rPr>
        <w:t>Durante el evento estuvieron presentes la Secretaria de Igualdad e Inclusión, Martha Herrera; de Turismo, Maricarmen Martínez; de Salud, Alma Rosa Marroquín; de Cultura, Meli</w:t>
      </w:r>
      <w:r w:rsidR="00BF0E5F">
        <w:rPr>
          <w:rFonts w:ascii="Arial" w:hAnsi="Arial" w:cs="Arial"/>
          <w:sz w:val="28"/>
          <w:szCs w:val="28"/>
          <w:lang w:eastAsia="es-MX"/>
        </w:rPr>
        <w:t>ssa Segura; de Economía, Betsabé</w:t>
      </w:r>
      <w:r w:rsidRPr="00281787">
        <w:rPr>
          <w:rFonts w:ascii="Arial" w:hAnsi="Arial" w:cs="Arial"/>
          <w:sz w:val="28"/>
          <w:szCs w:val="28"/>
          <w:lang w:eastAsia="es-MX"/>
        </w:rPr>
        <w:t xml:space="preserve"> Rocha; del INDE, Melody Falcó; la directora del DIF estatal, Gloria Bazán; </w:t>
      </w:r>
      <w:proofErr w:type="spellStart"/>
      <w:r w:rsidRPr="00281787">
        <w:rPr>
          <w:rFonts w:ascii="Arial" w:hAnsi="Arial" w:cs="Arial"/>
          <w:sz w:val="28"/>
          <w:szCs w:val="28"/>
          <w:lang w:eastAsia="es-MX"/>
        </w:rPr>
        <w:t>Yinel</w:t>
      </w:r>
      <w:proofErr w:type="spellEnd"/>
      <w:r w:rsidRPr="00281787">
        <w:rPr>
          <w:rFonts w:ascii="Arial" w:hAnsi="Arial" w:cs="Arial"/>
          <w:sz w:val="28"/>
          <w:szCs w:val="28"/>
          <w:lang w:eastAsia="es-MX"/>
        </w:rPr>
        <w:t xml:space="preserve"> Fasci; la Contralora, María Teresa Herrera; la presidenta del Instituto Estatal de las Mujeres; Patricia Salazar; así como diputadas locales.</w:t>
      </w:r>
    </w:p>
    <w:p w14:paraId="24A6817E" w14:textId="0332D781" w:rsidR="004F4EEE" w:rsidRPr="00984817" w:rsidRDefault="004F4EEE" w:rsidP="00984817">
      <w:pPr>
        <w:pStyle w:val="Sinespaciado"/>
        <w:jc w:val="both"/>
        <w:rPr>
          <w:rFonts w:ascii="Arial" w:hAnsi="Arial" w:cs="Arial"/>
          <w:sz w:val="28"/>
          <w:szCs w:val="28"/>
          <w:lang w:eastAsia="es-MX"/>
        </w:rPr>
      </w:pPr>
    </w:p>
    <w:p w14:paraId="78763BE5" w14:textId="154D6E57" w:rsidR="00EA29FA" w:rsidRPr="00984817" w:rsidRDefault="00EA29FA" w:rsidP="00984817">
      <w:pPr>
        <w:pStyle w:val="Sinespaciado"/>
        <w:jc w:val="both"/>
        <w:rPr>
          <w:rFonts w:ascii="Arial" w:hAnsi="Arial" w:cs="Arial"/>
          <w:sz w:val="28"/>
          <w:szCs w:val="28"/>
        </w:rPr>
      </w:pPr>
      <w:bookmarkStart w:id="0" w:name="_GoBack"/>
      <w:bookmarkEnd w:id="0"/>
    </w:p>
    <w:sectPr w:rsidR="00EA29FA" w:rsidRPr="0098481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E0C6C" w14:textId="77777777" w:rsidR="00BF7959" w:rsidRDefault="00BF7959" w:rsidP="00E83348">
      <w:r>
        <w:separator/>
      </w:r>
    </w:p>
  </w:endnote>
  <w:endnote w:type="continuationSeparator" w:id="0">
    <w:p w14:paraId="0CD0840A" w14:textId="77777777" w:rsidR="00BF7959" w:rsidRDefault="00BF795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9BA1C" w14:textId="77777777" w:rsidR="00BF7959" w:rsidRDefault="00BF7959" w:rsidP="00E83348">
      <w:r>
        <w:separator/>
      </w:r>
    </w:p>
  </w:footnote>
  <w:footnote w:type="continuationSeparator" w:id="0">
    <w:p w14:paraId="5FF791D1" w14:textId="77777777" w:rsidR="00BF7959" w:rsidRDefault="00BF795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C9149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7"/>
  </w:num>
  <w:num w:numId="3">
    <w:abstractNumId w:val="12"/>
  </w:num>
  <w:num w:numId="4">
    <w:abstractNumId w:val="8"/>
  </w:num>
  <w:num w:numId="5">
    <w:abstractNumId w:val="13"/>
  </w:num>
  <w:num w:numId="6">
    <w:abstractNumId w:val="24"/>
  </w:num>
  <w:num w:numId="7">
    <w:abstractNumId w:val="17"/>
  </w:num>
  <w:num w:numId="8">
    <w:abstractNumId w:val="19"/>
  </w:num>
  <w:num w:numId="9">
    <w:abstractNumId w:val="21"/>
  </w:num>
  <w:num w:numId="10">
    <w:abstractNumId w:val="11"/>
  </w:num>
  <w:num w:numId="11">
    <w:abstractNumId w:val="16"/>
  </w:num>
  <w:num w:numId="12">
    <w:abstractNumId w:val="3"/>
  </w:num>
  <w:num w:numId="13">
    <w:abstractNumId w:val="14"/>
  </w:num>
  <w:num w:numId="14">
    <w:abstractNumId w:val="23"/>
  </w:num>
  <w:num w:numId="15">
    <w:abstractNumId w:val="22"/>
  </w:num>
  <w:num w:numId="16">
    <w:abstractNumId w:val="25"/>
  </w:num>
  <w:num w:numId="17">
    <w:abstractNumId w:val="10"/>
  </w:num>
  <w:num w:numId="18">
    <w:abstractNumId w:val="18"/>
  </w:num>
  <w:num w:numId="19">
    <w:abstractNumId w:val="6"/>
  </w:num>
  <w:num w:numId="20">
    <w:abstractNumId w:val="9"/>
  </w:num>
  <w:num w:numId="21">
    <w:abstractNumId w:val="4"/>
  </w:num>
  <w:num w:numId="22">
    <w:abstractNumId w:val="1"/>
  </w:num>
  <w:num w:numId="23">
    <w:abstractNumId w:val="2"/>
  </w:num>
  <w:num w:numId="24">
    <w:abstractNumId w:val="15"/>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64C8"/>
    <w:rsid w:val="000E754C"/>
    <w:rsid w:val="000E75FC"/>
    <w:rsid w:val="000E7FE2"/>
    <w:rsid w:val="000F2A3A"/>
    <w:rsid w:val="000F2EAD"/>
    <w:rsid w:val="000F3A82"/>
    <w:rsid w:val="000F5951"/>
    <w:rsid w:val="0010008A"/>
    <w:rsid w:val="00115911"/>
    <w:rsid w:val="00116D99"/>
    <w:rsid w:val="00125D04"/>
    <w:rsid w:val="00125E0D"/>
    <w:rsid w:val="00126629"/>
    <w:rsid w:val="0013386D"/>
    <w:rsid w:val="00133E17"/>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C09B3"/>
    <w:rsid w:val="001D42EA"/>
    <w:rsid w:val="001D763A"/>
    <w:rsid w:val="001E5D02"/>
    <w:rsid w:val="001E6B57"/>
    <w:rsid w:val="001F38DD"/>
    <w:rsid w:val="001F3B6A"/>
    <w:rsid w:val="001F5807"/>
    <w:rsid w:val="001F610B"/>
    <w:rsid w:val="001F7033"/>
    <w:rsid w:val="00201646"/>
    <w:rsid w:val="002019C5"/>
    <w:rsid w:val="00204A4A"/>
    <w:rsid w:val="00210B4B"/>
    <w:rsid w:val="00217F02"/>
    <w:rsid w:val="002209CA"/>
    <w:rsid w:val="00223741"/>
    <w:rsid w:val="00225372"/>
    <w:rsid w:val="00230706"/>
    <w:rsid w:val="00242492"/>
    <w:rsid w:val="0024607F"/>
    <w:rsid w:val="00246CC5"/>
    <w:rsid w:val="00250D2E"/>
    <w:rsid w:val="002543DD"/>
    <w:rsid w:val="0025561A"/>
    <w:rsid w:val="00257952"/>
    <w:rsid w:val="00262F33"/>
    <w:rsid w:val="00265CAB"/>
    <w:rsid w:val="00281787"/>
    <w:rsid w:val="00283403"/>
    <w:rsid w:val="00295CEA"/>
    <w:rsid w:val="00297EA9"/>
    <w:rsid w:val="002A0171"/>
    <w:rsid w:val="002A60F8"/>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2038C"/>
    <w:rsid w:val="00423AED"/>
    <w:rsid w:val="0042555F"/>
    <w:rsid w:val="00431297"/>
    <w:rsid w:val="00443F14"/>
    <w:rsid w:val="004576B5"/>
    <w:rsid w:val="00464046"/>
    <w:rsid w:val="004667B8"/>
    <w:rsid w:val="00466EC5"/>
    <w:rsid w:val="00476173"/>
    <w:rsid w:val="0048558B"/>
    <w:rsid w:val="00486C41"/>
    <w:rsid w:val="004A211E"/>
    <w:rsid w:val="004A2DF9"/>
    <w:rsid w:val="004A3C61"/>
    <w:rsid w:val="004A47CB"/>
    <w:rsid w:val="004B0C1E"/>
    <w:rsid w:val="004B100E"/>
    <w:rsid w:val="004B238A"/>
    <w:rsid w:val="004C3A80"/>
    <w:rsid w:val="004C3EBD"/>
    <w:rsid w:val="004C6B3C"/>
    <w:rsid w:val="004D4501"/>
    <w:rsid w:val="004D45AF"/>
    <w:rsid w:val="004F09AE"/>
    <w:rsid w:val="004F4EEE"/>
    <w:rsid w:val="004F52E5"/>
    <w:rsid w:val="004F6F5A"/>
    <w:rsid w:val="004F6FF9"/>
    <w:rsid w:val="00521626"/>
    <w:rsid w:val="00521A0C"/>
    <w:rsid w:val="00530E91"/>
    <w:rsid w:val="005418C6"/>
    <w:rsid w:val="00545740"/>
    <w:rsid w:val="00561A6A"/>
    <w:rsid w:val="005634BE"/>
    <w:rsid w:val="00563A14"/>
    <w:rsid w:val="00580ABF"/>
    <w:rsid w:val="00580E7B"/>
    <w:rsid w:val="0058232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12B6"/>
    <w:rsid w:val="006955DB"/>
    <w:rsid w:val="006A4DCB"/>
    <w:rsid w:val="006B4960"/>
    <w:rsid w:val="006C139B"/>
    <w:rsid w:val="006C4920"/>
    <w:rsid w:val="006D4585"/>
    <w:rsid w:val="006D543A"/>
    <w:rsid w:val="006F7468"/>
    <w:rsid w:val="007023CA"/>
    <w:rsid w:val="00703B09"/>
    <w:rsid w:val="00703CAE"/>
    <w:rsid w:val="00703D40"/>
    <w:rsid w:val="00703F31"/>
    <w:rsid w:val="00706691"/>
    <w:rsid w:val="0071400C"/>
    <w:rsid w:val="007164AD"/>
    <w:rsid w:val="007212EC"/>
    <w:rsid w:val="0073478E"/>
    <w:rsid w:val="00734C10"/>
    <w:rsid w:val="00742AF4"/>
    <w:rsid w:val="00743710"/>
    <w:rsid w:val="00743AD5"/>
    <w:rsid w:val="00750512"/>
    <w:rsid w:val="0076120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C5627"/>
    <w:rsid w:val="008C7ED4"/>
    <w:rsid w:val="008E3606"/>
    <w:rsid w:val="008F027D"/>
    <w:rsid w:val="008F0815"/>
    <w:rsid w:val="008F3ADF"/>
    <w:rsid w:val="008F7A5E"/>
    <w:rsid w:val="009019D2"/>
    <w:rsid w:val="00902F13"/>
    <w:rsid w:val="00906BB1"/>
    <w:rsid w:val="00942455"/>
    <w:rsid w:val="0094501D"/>
    <w:rsid w:val="00953289"/>
    <w:rsid w:val="00956686"/>
    <w:rsid w:val="00956CE4"/>
    <w:rsid w:val="00962059"/>
    <w:rsid w:val="0096389E"/>
    <w:rsid w:val="009652C7"/>
    <w:rsid w:val="00971AEA"/>
    <w:rsid w:val="00975DDD"/>
    <w:rsid w:val="00975E43"/>
    <w:rsid w:val="0098054B"/>
    <w:rsid w:val="00984817"/>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C3494"/>
    <w:rsid w:val="00AD06C4"/>
    <w:rsid w:val="00AD43AA"/>
    <w:rsid w:val="00AF03DD"/>
    <w:rsid w:val="00B00D5A"/>
    <w:rsid w:val="00B01173"/>
    <w:rsid w:val="00B06482"/>
    <w:rsid w:val="00B07242"/>
    <w:rsid w:val="00B117E1"/>
    <w:rsid w:val="00B16EC6"/>
    <w:rsid w:val="00B20134"/>
    <w:rsid w:val="00B4275A"/>
    <w:rsid w:val="00B43473"/>
    <w:rsid w:val="00B55FD1"/>
    <w:rsid w:val="00B5605B"/>
    <w:rsid w:val="00B6419E"/>
    <w:rsid w:val="00B717D0"/>
    <w:rsid w:val="00B72928"/>
    <w:rsid w:val="00B86EA1"/>
    <w:rsid w:val="00B8793A"/>
    <w:rsid w:val="00B949B5"/>
    <w:rsid w:val="00BA2CCA"/>
    <w:rsid w:val="00BA575F"/>
    <w:rsid w:val="00BC1011"/>
    <w:rsid w:val="00BC31AB"/>
    <w:rsid w:val="00BD3EA4"/>
    <w:rsid w:val="00BD4455"/>
    <w:rsid w:val="00BD53A6"/>
    <w:rsid w:val="00BE252C"/>
    <w:rsid w:val="00BF0E5F"/>
    <w:rsid w:val="00BF7959"/>
    <w:rsid w:val="00C04E44"/>
    <w:rsid w:val="00C076B0"/>
    <w:rsid w:val="00C10575"/>
    <w:rsid w:val="00C147D7"/>
    <w:rsid w:val="00C15F5D"/>
    <w:rsid w:val="00C27102"/>
    <w:rsid w:val="00C27504"/>
    <w:rsid w:val="00C379E3"/>
    <w:rsid w:val="00C402FB"/>
    <w:rsid w:val="00C40E3E"/>
    <w:rsid w:val="00C41D3C"/>
    <w:rsid w:val="00C44009"/>
    <w:rsid w:val="00C443E3"/>
    <w:rsid w:val="00C44E98"/>
    <w:rsid w:val="00C53DA6"/>
    <w:rsid w:val="00C56D6D"/>
    <w:rsid w:val="00C61FC4"/>
    <w:rsid w:val="00C639F7"/>
    <w:rsid w:val="00C71F65"/>
    <w:rsid w:val="00C730BD"/>
    <w:rsid w:val="00C90637"/>
    <w:rsid w:val="00C955EB"/>
    <w:rsid w:val="00CA29D0"/>
    <w:rsid w:val="00CB0E5D"/>
    <w:rsid w:val="00CB116B"/>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7C7E"/>
    <w:rsid w:val="00D66541"/>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29F"/>
    <w:rsid w:val="00DD570D"/>
    <w:rsid w:val="00DD7C34"/>
    <w:rsid w:val="00DE18D3"/>
    <w:rsid w:val="00DF0FC2"/>
    <w:rsid w:val="00DF16D9"/>
    <w:rsid w:val="00DF19F0"/>
    <w:rsid w:val="00DF2CC1"/>
    <w:rsid w:val="00DF5ACB"/>
    <w:rsid w:val="00DF6142"/>
    <w:rsid w:val="00E04F68"/>
    <w:rsid w:val="00E06CC7"/>
    <w:rsid w:val="00E10C35"/>
    <w:rsid w:val="00E14764"/>
    <w:rsid w:val="00E215A1"/>
    <w:rsid w:val="00E2683D"/>
    <w:rsid w:val="00E3081F"/>
    <w:rsid w:val="00E3316A"/>
    <w:rsid w:val="00E4053E"/>
    <w:rsid w:val="00E43048"/>
    <w:rsid w:val="00E50923"/>
    <w:rsid w:val="00E545C2"/>
    <w:rsid w:val="00E626AA"/>
    <w:rsid w:val="00E6407D"/>
    <w:rsid w:val="00E6715E"/>
    <w:rsid w:val="00E71944"/>
    <w:rsid w:val="00E82FD1"/>
    <w:rsid w:val="00E83348"/>
    <w:rsid w:val="00E9212A"/>
    <w:rsid w:val="00E92581"/>
    <w:rsid w:val="00E93E9E"/>
    <w:rsid w:val="00EA29FA"/>
    <w:rsid w:val="00EA49EE"/>
    <w:rsid w:val="00EA696E"/>
    <w:rsid w:val="00EA6EB6"/>
    <w:rsid w:val="00EB23BD"/>
    <w:rsid w:val="00EC3A89"/>
    <w:rsid w:val="00EC3AC0"/>
    <w:rsid w:val="00EC4C08"/>
    <w:rsid w:val="00EC676A"/>
    <w:rsid w:val="00EC762B"/>
    <w:rsid w:val="00ED11F7"/>
    <w:rsid w:val="00ED2077"/>
    <w:rsid w:val="00EE125E"/>
    <w:rsid w:val="00EE581B"/>
    <w:rsid w:val="00EF0F4A"/>
    <w:rsid w:val="00F03F05"/>
    <w:rsid w:val="00F23455"/>
    <w:rsid w:val="00F27183"/>
    <w:rsid w:val="00F4034B"/>
    <w:rsid w:val="00F5143F"/>
    <w:rsid w:val="00F57F4B"/>
    <w:rsid w:val="00F7066A"/>
    <w:rsid w:val="00F70DFF"/>
    <w:rsid w:val="00F739EA"/>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281787"/>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AF410-9A12-4553-8AA1-F187BEB1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2026-03-04T16:40:00Z</dcterms:created>
  <dcterms:modified xsi:type="dcterms:W3CDTF">2026-03-04T17:01:00Z</dcterms:modified>
</cp:coreProperties>
</file>